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0059" w14:textId="77777777" w:rsidR="00317AA5" w:rsidRPr="00FD1C96" w:rsidRDefault="001A4F37" w:rsidP="00C32D8C">
      <w:pPr>
        <w:jc w:val="center"/>
        <w:rPr>
          <w:i/>
        </w:rPr>
      </w:pPr>
      <w:r w:rsidRPr="00FD1C96">
        <w:rPr>
          <w:noProof/>
          <w:lang w:val="lt-LT" w:eastAsia="lt-LT"/>
        </w:rPr>
        <w:drawing>
          <wp:inline distT="0" distB="0" distL="0" distR="0" wp14:anchorId="2D6631E6" wp14:editId="449516D3">
            <wp:extent cx="2095500" cy="1409700"/>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14:paraId="4FB12681" w14:textId="77777777" w:rsidR="00317AA5" w:rsidRPr="00FD1C96" w:rsidRDefault="00317AA5" w:rsidP="00C32D8C">
      <w:pPr>
        <w:spacing w:line="240" w:lineRule="auto"/>
        <w:jc w:val="center"/>
        <w:rPr>
          <w:color w:val="632423"/>
        </w:rPr>
      </w:pPr>
      <w:r w:rsidRPr="00FD1C96">
        <w:rPr>
          <w:color w:val="632423"/>
        </w:rPr>
        <w:t>STUDIJŲ KOKYBĖS VERTINIMO CENTRAS</w:t>
      </w:r>
    </w:p>
    <w:p w14:paraId="5A1F0A57" w14:textId="77777777" w:rsidR="0005105C" w:rsidRPr="00FD1C96" w:rsidRDefault="0005105C" w:rsidP="00C32D8C"/>
    <w:p w14:paraId="73DC7F86" w14:textId="77777777" w:rsidR="00317AA5" w:rsidRPr="00FD1C96" w:rsidRDefault="00317AA5" w:rsidP="00C32D8C">
      <w:pPr>
        <w:spacing w:line="240" w:lineRule="auto"/>
        <w:jc w:val="left"/>
      </w:pPr>
    </w:p>
    <w:p w14:paraId="6D15224D" w14:textId="77777777" w:rsidR="001401FD" w:rsidRPr="00F80787" w:rsidRDefault="00EC51E1" w:rsidP="001401FD">
      <w:pPr>
        <w:spacing w:line="240" w:lineRule="auto"/>
        <w:jc w:val="center"/>
        <w:rPr>
          <w:lang w:val="lt-LT"/>
        </w:rPr>
      </w:pPr>
      <w:r w:rsidRPr="00F80787">
        <w:rPr>
          <w:lang w:val="lt-LT"/>
        </w:rPr>
        <w:t xml:space="preserve">Vilniaus dailės akademijos </w:t>
      </w:r>
      <w:r w:rsidR="008A1DCB" w:rsidRPr="00F80787">
        <w:rPr>
          <w:lang w:val="lt-LT"/>
        </w:rPr>
        <w:t>(Vilniaus fakulteto)</w:t>
      </w:r>
    </w:p>
    <w:p w14:paraId="5ED1D018" w14:textId="77777777" w:rsidR="00317AA5" w:rsidRPr="00FD1C96" w:rsidRDefault="00D32003" w:rsidP="00C32D8C">
      <w:pPr>
        <w:spacing w:line="240" w:lineRule="auto"/>
        <w:jc w:val="center"/>
        <w:rPr>
          <w:b/>
          <w:color w:val="632423"/>
          <w:lang w:val="nb-NO"/>
        </w:rPr>
      </w:pPr>
      <w:r w:rsidRPr="00FD1C96">
        <w:rPr>
          <w:b/>
          <w:color w:val="632423"/>
          <w:lang w:val="nb-NO"/>
        </w:rPr>
        <w:t xml:space="preserve">STUDIJŲ </w:t>
      </w:r>
      <w:r w:rsidR="00401EAC" w:rsidRPr="00FD1C96">
        <w:rPr>
          <w:b/>
          <w:color w:val="632423"/>
          <w:lang w:val="nb-NO"/>
        </w:rPr>
        <w:t>PROGRAMOS</w:t>
      </w:r>
      <w:r w:rsidR="00874659" w:rsidRPr="00FD1C96">
        <w:rPr>
          <w:b/>
          <w:color w:val="632423"/>
          <w:lang w:val="nb-NO"/>
        </w:rPr>
        <w:t xml:space="preserve"> </w:t>
      </w:r>
      <w:r w:rsidR="00B51237" w:rsidRPr="00FD1C96">
        <w:rPr>
          <w:b/>
          <w:color w:val="632423"/>
        </w:rPr>
        <w:t>„</w:t>
      </w:r>
      <w:r w:rsidR="00521CE1" w:rsidRPr="00FD1C96">
        <w:rPr>
          <w:b/>
          <w:color w:val="632423"/>
        </w:rPr>
        <w:t>TEKSTILĖ</w:t>
      </w:r>
      <w:r w:rsidR="00B51237" w:rsidRPr="00FD1C96">
        <w:rPr>
          <w:b/>
          <w:color w:val="632423"/>
        </w:rPr>
        <w:t>“</w:t>
      </w:r>
      <w:r w:rsidR="00041BCC" w:rsidRPr="00FD1C96">
        <w:rPr>
          <w:b/>
          <w:i/>
          <w:color w:val="632423"/>
          <w:lang w:val="nb-NO"/>
        </w:rPr>
        <w:t xml:space="preserve"> </w:t>
      </w:r>
      <w:r w:rsidR="004611CB" w:rsidRPr="00FD1C96">
        <w:rPr>
          <w:b/>
          <w:i/>
          <w:color w:val="632423"/>
          <w:lang w:val="nb-NO"/>
        </w:rPr>
        <w:t>(</w:t>
      </w:r>
      <w:r w:rsidR="00CB4ECE" w:rsidRPr="00FD1C96">
        <w:rPr>
          <w:b/>
          <w:i/>
          <w:color w:val="632423"/>
          <w:lang w:val="nb-NO"/>
        </w:rPr>
        <w:t>valstybinis kodas -</w:t>
      </w:r>
      <w:r w:rsidR="0033799B" w:rsidRPr="00FD1C96">
        <w:rPr>
          <w:b/>
          <w:i/>
          <w:color w:val="632423"/>
          <w:lang w:val="nb-NO"/>
        </w:rPr>
        <w:t xml:space="preserve"> </w:t>
      </w:r>
      <w:r w:rsidR="00521CE1" w:rsidRPr="00FD1C96">
        <w:rPr>
          <w:b/>
          <w:i/>
          <w:color w:val="632423"/>
        </w:rPr>
        <w:t>612W10010</w:t>
      </w:r>
      <w:r w:rsidR="00041BCC" w:rsidRPr="00FD1C96">
        <w:rPr>
          <w:b/>
          <w:i/>
          <w:color w:val="632423"/>
          <w:lang w:val="nb-NO"/>
        </w:rPr>
        <w:t>)</w:t>
      </w:r>
    </w:p>
    <w:p w14:paraId="322906C1" w14:textId="77777777" w:rsidR="00317AA5" w:rsidRPr="00FD1C96" w:rsidRDefault="00317AA5" w:rsidP="00C32D8C">
      <w:pPr>
        <w:spacing w:line="240" w:lineRule="auto"/>
        <w:jc w:val="center"/>
        <w:rPr>
          <w:b/>
          <w:bCs/>
          <w:color w:val="632423"/>
        </w:rPr>
      </w:pPr>
      <w:r w:rsidRPr="00FD1C96">
        <w:rPr>
          <w:b/>
          <w:color w:val="632423"/>
        </w:rPr>
        <w:t xml:space="preserve">VERTINIMO </w:t>
      </w:r>
      <w:bookmarkStart w:id="0" w:name="_Toc102141433"/>
      <w:r w:rsidRPr="00FD1C96">
        <w:rPr>
          <w:b/>
          <w:bCs/>
          <w:color w:val="632423"/>
        </w:rPr>
        <w:t>IŠVADOS</w:t>
      </w:r>
      <w:bookmarkEnd w:id="0"/>
    </w:p>
    <w:p w14:paraId="6AF4F260" w14:textId="77777777" w:rsidR="00317AA5" w:rsidRPr="00FD1C96" w:rsidRDefault="00317AA5" w:rsidP="00C32D8C">
      <w:pPr>
        <w:spacing w:line="240" w:lineRule="auto"/>
        <w:jc w:val="center"/>
      </w:pPr>
      <w:r w:rsidRPr="00FD1C96">
        <w:t>––––––––––––––––––––––––––––––</w:t>
      </w:r>
    </w:p>
    <w:p w14:paraId="52034C07" w14:textId="77777777" w:rsidR="00317AA5" w:rsidRPr="00FD1C96" w:rsidRDefault="0080415C" w:rsidP="00C32D8C">
      <w:pPr>
        <w:spacing w:line="240" w:lineRule="auto"/>
        <w:jc w:val="center"/>
        <w:rPr>
          <w:b/>
          <w:color w:val="632423"/>
        </w:rPr>
      </w:pPr>
      <w:r w:rsidRPr="00FD1C96">
        <w:rPr>
          <w:b/>
          <w:color w:val="632423"/>
        </w:rPr>
        <w:t>EVALUATION</w:t>
      </w:r>
      <w:r w:rsidR="00317AA5" w:rsidRPr="00FD1C96">
        <w:rPr>
          <w:b/>
          <w:color w:val="632423"/>
        </w:rPr>
        <w:t xml:space="preserve"> REPORT</w:t>
      </w:r>
    </w:p>
    <w:p w14:paraId="63888BD2" w14:textId="77777777" w:rsidR="00137188" w:rsidRPr="00FD1C96" w:rsidRDefault="00874659" w:rsidP="00C32D8C">
      <w:pPr>
        <w:spacing w:line="240" w:lineRule="auto"/>
        <w:jc w:val="center"/>
        <w:rPr>
          <w:b/>
          <w:color w:val="632423"/>
        </w:rPr>
      </w:pPr>
      <w:r w:rsidRPr="00FD1C96">
        <w:rPr>
          <w:b/>
          <w:color w:val="632423"/>
        </w:rPr>
        <w:t xml:space="preserve">OF </w:t>
      </w:r>
      <w:r w:rsidR="00B51237" w:rsidRPr="00FD1C96">
        <w:rPr>
          <w:b/>
          <w:i/>
          <w:color w:val="632423"/>
          <w:lang w:val="nb-NO"/>
        </w:rPr>
        <w:t>"</w:t>
      </w:r>
      <w:r w:rsidR="00521CE1" w:rsidRPr="00FD1C96">
        <w:rPr>
          <w:b/>
          <w:i/>
          <w:color w:val="632423"/>
          <w:lang w:val="nb-NO"/>
        </w:rPr>
        <w:t>TEXTILE</w:t>
      </w:r>
      <w:r w:rsidR="00AD07FA" w:rsidRPr="00FD1C96">
        <w:rPr>
          <w:b/>
          <w:i/>
          <w:color w:val="632423"/>
          <w:lang w:val="nb-NO"/>
        </w:rPr>
        <w:t>"</w:t>
      </w:r>
      <w:r w:rsidR="00765AE4" w:rsidRPr="00FD1C96">
        <w:rPr>
          <w:b/>
          <w:i/>
          <w:color w:val="632423"/>
        </w:rPr>
        <w:t xml:space="preserve"> </w:t>
      </w:r>
      <w:r w:rsidRPr="00FD1C96">
        <w:rPr>
          <w:b/>
          <w:color w:val="632423"/>
        </w:rPr>
        <w:t>(</w:t>
      </w:r>
      <w:r w:rsidR="00CB4ECE" w:rsidRPr="00FD1C96">
        <w:rPr>
          <w:b/>
          <w:i/>
          <w:color w:val="632423"/>
        </w:rPr>
        <w:t>state code -</w:t>
      </w:r>
      <w:r w:rsidR="001401FD" w:rsidRPr="00FD1C96">
        <w:rPr>
          <w:b/>
          <w:i/>
          <w:color w:val="632423"/>
        </w:rPr>
        <w:t xml:space="preserve"> </w:t>
      </w:r>
      <w:r w:rsidR="00521CE1" w:rsidRPr="00FD1C96">
        <w:rPr>
          <w:b/>
          <w:i/>
          <w:color w:val="632423"/>
        </w:rPr>
        <w:t>612W10010</w:t>
      </w:r>
      <w:r w:rsidR="00681E67" w:rsidRPr="00FD1C96">
        <w:rPr>
          <w:b/>
          <w:color w:val="632423"/>
        </w:rPr>
        <w:t>)</w:t>
      </w:r>
    </w:p>
    <w:p w14:paraId="0868EAFB" w14:textId="77777777" w:rsidR="00317AA5" w:rsidRPr="00FD1C96" w:rsidRDefault="00317AA5" w:rsidP="00C32D8C">
      <w:pPr>
        <w:spacing w:line="240" w:lineRule="auto"/>
        <w:jc w:val="center"/>
        <w:rPr>
          <w:color w:val="632423"/>
        </w:rPr>
      </w:pPr>
      <w:r w:rsidRPr="00FD1C96">
        <w:rPr>
          <w:b/>
          <w:color w:val="632423"/>
        </w:rPr>
        <w:t>STUDY PROGRAMME</w:t>
      </w:r>
    </w:p>
    <w:p w14:paraId="3C0B640B" w14:textId="77777777" w:rsidR="00317AA5" w:rsidRPr="00FD1C96" w:rsidRDefault="00681E67" w:rsidP="00C32D8C">
      <w:pPr>
        <w:spacing w:line="240" w:lineRule="auto"/>
        <w:jc w:val="center"/>
      </w:pPr>
      <w:proofErr w:type="gramStart"/>
      <w:r w:rsidRPr="00FD1C96">
        <w:t>at</w:t>
      </w:r>
      <w:proofErr w:type="gramEnd"/>
      <w:r w:rsidRPr="00FD1C96">
        <w:t xml:space="preserve"> </w:t>
      </w:r>
      <w:r w:rsidR="00EC51E1" w:rsidRPr="00FD1C96">
        <w:t xml:space="preserve">Vilnius Art Academy </w:t>
      </w:r>
      <w:r w:rsidR="008A1DCB" w:rsidRPr="00FD1C96">
        <w:t>(Vilnius Faculty)</w:t>
      </w:r>
    </w:p>
    <w:p w14:paraId="1C09D111" w14:textId="77777777" w:rsidR="00FF1529" w:rsidRPr="00FD1C96" w:rsidRDefault="00FF1529" w:rsidP="00C32D8C">
      <w:pPr>
        <w:spacing w:line="240" w:lineRule="auto"/>
      </w:pPr>
    </w:p>
    <w:p w14:paraId="3FA62F33" w14:textId="77777777" w:rsidR="00317AA5" w:rsidRPr="00FD1C96" w:rsidRDefault="00317AA5" w:rsidP="00C32D8C">
      <w:pPr>
        <w:jc w:val="cente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4271F3" w:rsidRPr="00FD1C96" w14:paraId="5EFED3D4" w14:textId="77777777" w:rsidTr="00F7172F">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656D8FF1" w14:textId="77777777" w:rsidR="004271F3" w:rsidRPr="00FD1C96" w:rsidRDefault="004271F3" w:rsidP="00F7172F">
            <w:pPr>
              <w:tabs>
                <w:tab w:val="left" w:pos="0"/>
              </w:tabs>
              <w:jc w:val="left"/>
              <w:rPr>
                <w:b/>
                <w:color w:val="571C1F"/>
              </w:rPr>
            </w:pPr>
            <w:r w:rsidRPr="00FD1C96">
              <w:rPr>
                <w:b/>
                <w:color w:val="571C1F"/>
              </w:rPr>
              <w:t xml:space="preserve">Review’ team: </w:t>
            </w:r>
          </w:p>
          <w:p w14:paraId="3737F747" w14:textId="5E3EE89A" w:rsidR="001C7AF0" w:rsidRPr="00FD1C96" w:rsidRDefault="00242BAA" w:rsidP="001C7AF0">
            <w:pPr>
              <w:numPr>
                <w:ilvl w:val="0"/>
                <w:numId w:val="12"/>
              </w:numPr>
              <w:tabs>
                <w:tab w:val="left" w:pos="0"/>
              </w:tabs>
              <w:jc w:val="left"/>
              <w:rPr>
                <w:b/>
                <w:color w:val="571C1F"/>
              </w:rPr>
            </w:pPr>
            <w:r>
              <w:rPr>
                <w:b/>
                <w:bCs/>
                <w:color w:val="571C1F"/>
              </w:rPr>
              <w:t xml:space="preserve">Mr </w:t>
            </w:r>
            <w:r w:rsidR="001C7AF0" w:rsidRPr="00FD1C96">
              <w:rPr>
                <w:b/>
                <w:bCs/>
                <w:color w:val="571C1F"/>
              </w:rPr>
              <w:t xml:space="preserve">Robert Baker </w:t>
            </w:r>
            <w:r w:rsidR="001C7AF0" w:rsidRPr="00FD1C96">
              <w:rPr>
                <w:b/>
                <w:color w:val="571C1F"/>
              </w:rPr>
              <w:t xml:space="preserve">(team leader) </w:t>
            </w:r>
            <w:r w:rsidR="001C7AF0" w:rsidRPr="00FD1C96">
              <w:rPr>
                <w:i/>
                <w:color w:val="571C1F"/>
              </w:rPr>
              <w:t>academic,</w:t>
            </w:r>
          </w:p>
          <w:p w14:paraId="791639C1" w14:textId="77777777" w:rsidR="001C7AF0" w:rsidRPr="00FD1C96" w:rsidRDefault="001C7AF0" w:rsidP="001C7AF0">
            <w:pPr>
              <w:numPr>
                <w:ilvl w:val="0"/>
                <w:numId w:val="12"/>
              </w:numPr>
              <w:tabs>
                <w:tab w:val="left" w:pos="0"/>
              </w:tabs>
              <w:jc w:val="left"/>
              <w:rPr>
                <w:b/>
                <w:color w:val="571C1F"/>
              </w:rPr>
            </w:pPr>
            <w:proofErr w:type="spellStart"/>
            <w:r w:rsidRPr="00FD1C96">
              <w:rPr>
                <w:b/>
                <w:color w:val="571C1F"/>
              </w:rPr>
              <w:t>Prof.</w:t>
            </w:r>
            <w:proofErr w:type="spellEnd"/>
            <w:r w:rsidRPr="00FD1C96">
              <w:rPr>
                <w:b/>
                <w:color w:val="571C1F"/>
              </w:rPr>
              <w:t xml:space="preserve"> </w:t>
            </w:r>
            <w:proofErr w:type="spellStart"/>
            <w:r w:rsidRPr="00FD1C96">
              <w:rPr>
                <w:b/>
                <w:color w:val="571C1F"/>
              </w:rPr>
              <w:t>Radu</w:t>
            </w:r>
            <w:proofErr w:type="spellEnd"/>
            <w:r w:rsidRPr="00FD1C96">
              <w:rPr>
                <w:b/>
                <w:color w:val="571C1F"/>
              </w:rPr>
              <w:t xml:space="preserve"> Andrei </w:t>
            </w:r>
            <w:proofErr w:type="spellStart"/>
            <w:r w:rsidRPr="00FD1C96">
              <w:rPr>
                <w:b/>
                <w:color w:val="571C1F"/>
              </w:rPr>
              <w:t>Pulbere</w:t>
            </w:r>
            <w:proofErr w:type="spellEnd"/>
            <w:r w:rsidRPr="00FD1C96">
              <w:rPr>
                <w:b/>
                <w:color w:val="571C1F"/>
              </w:rPr>
              <w:t xml:space="preserve"> ,</w:t>
            </w:r>
            <w:r w:rsidRPr="00FD1C96">
              <w:rPr>
                <w:i/>
                <w:color w:val="571C1F"/>
              </w:rPr>
              <w:t xml:space="preserve"> academic,</w:t>
            </w:r>
          </w:p>
          <w:p w14:paraId="64B28E95" w14:textId="77777777" w:rsidR="001C7AF0" w:rsidRPr="00FD1C96" w:rsidRDefault="001C7AF0" w:rsidP="001C7AF0">
            <w:pPr>
              <w:numPr>
                <w:ilvl w:val="0"/>
                <w:numId w:val="12"/>
              </w:numPr>
              <w:tabs>
                <w:tab w:val="left" w:pos="0"/>
              </w:tabs>
              <w:jc w:val="left"/>
              <w:rPr>
                <w:b/>
                <w:color w:val="571C1F"/>
              </w:rPr>
            </w:pPr>
            <w:proofErr w:type="spellStart"/>
            <w:r w:rsidRPr="00FD1C96">
              <w:rPr>
                <w:b/>
                <w:color w:val="571C1F"/>
              </w:rPr>
              <w:t>Prof.</w:t>
            </w:r>
            <w:proofErr w:type="spellEnd"/>
            <w:r w:rsidRPr="00FD1C96">
              <w:rPr>
                <w:b/>
                <w:color w:val="571C1F"/>
              </w:rPr>
              <w:t xml:space="preserve"> </w:t>
            </w:r>
            <w:proofErr w:type="spellStart"/>
            <w:r w:rsidRPr="00FD1C96">
              <w:rPr>
                <w:b/>
                <w:color w:val="571C1F"/>
              </w:rPr>
              <w:t>Lylian</w:t>
            </w:r>
            <w:proofErr w:type="spellEnd"/>
            <w:r w:rsidRPr="00FD1C96">
              <w:rPr>
                <w:b/>
                <w:color w:val="571C1F"/>
              </w:rPr>
              <w:t xml:space="preserve"> Meister,</w:t>
            </w:r>
            <w:r w:rsidRPr="00FD1C96">
              <w:rPr>
                <w:i/>
                <w:color w:val="571C1F"/>
              </w:rPr>
              <w:t xml:space="preserve"> academic,</w:t>
            </w:r>
          </w:p>
          <w:p w14:paraId="3114D281" w14:textId="77777777" w:rsidR="001C7AF0" w:rsidRPr="00FD1C96" w:rsidRDefault="001C7AF0" w:rsidP="001C7AF0">
            <w:pPr>
              <w:numPr>
                <w:ilvl w:val="0"/>
                <w:numId w:val="12"/>
              </w:numPr>
              <w:tabs>
                <w:tab w:val="left" w:pos="0"/>
              </w:tabs>
              <w:jc w:val="left"/>
              <w:rPr>
                <w:b/>
                <w:color w:val="571C1F"/>
              </w:rPr>
            </w:pPr>
            <w:r w:rsidRPr="00FD1C96">
              <w:rPr>
                <w:b/>
                <w:color w:val="571C1F"/>
              </w:rPr>
              <w:t>Mr Jeffrey Dennis,</w:t>
            </w:r>
            <w:r w:rsidRPr="00FD1C96">
              <w:rPr>
                <w:i/>
                <w:color w:val="571C1F"/>
              </w:rPr>
              <w:t xml:space="preserve"> academic,</w:t>
            </w:r>
          </w:p>
          <w:p w14:paraId="06DC79AE" w14:textId="77777777" w:rsidR="001C7AF0" w:rsidRPr="00FD1C96" w:rsidRDefault="001C7AF0" w:rsidP="001C7AF0">
            <w:pPr>
              <w:numPr>
                <w:ilvl w:val="0"/>
                <w:numId w:val="12"/>
              </w:numPr>
              <w:tabs>
                <w:tab w:val="left" w:pos="0"/>
              </w:tabs>
              <w:jc w:val="left"/>
              <w:rPr>
                <w:b/>
                <w:color w:val="571C1F"/>
              </w:rPr>
            </w:pPr>
            <w:proofErr w:type="spellStart"/>
            <w:r w:rsidRPr="00FD1C96">
              <w:rPr>
                <w:b/>
                <w:color w:val="571C1F"/>
              </w:rPr>
              <w:t>Prof.</w:t>
            </w:r>
            <w:proofErr w:type="spellEnd"/>
            <w:r w:rsidRPr="00FD1C96">
              <w:rPr>
                <w:b/>
                <w:color w:val="571C1F"/>
              </w:rPr>
              <w:t xml:space="preserve"> </w:t>
            </w:r>
            <w:proofErr w:type="spellStart"/>
            <w:r w:rsidRPr="00FD1C96">
              <w:rPr>
                <w:b/>
                <w:color w:val="571C1F"/>
              </w:rPr>
              <w:t>Jelka</w:t>
            </w:r>
            <w:proofErr w:type="spellEnd"/>
            <w:r w:rsidRPr="00FD1C96">
              <w:rPr>
                <w:b/>
                <w:color w:val="571C1F"/>
              </w:rPr>
              <w:t xml:space="preserve"> </w:t>
            </w:r>
            <w:proofErr w:type="spellStart"/>
            <w:r w:rsidRPr="00FD1C96">
              <w:rPr>
                <w:b/>
                <w:color w:val="571C1F"/>
              </w:rPr>
              <w:t>Geršak</w:t>
            </w:r>
            <w:proofErr w:type="spellEnd"/>
            <w:r w:rsidRPr="00FD1C96">
              <w:rPr>
                <w:b/>
                <w:color w:val="571C1F"/>
              </w:rPr>
              <w:t xml:space="preserve">, </w:t>
            </w:r>
            <w:r w:rsidRPr="00FD1C96">
              <w:rPr>
                <w:i/>
                <w:color w:val="571C1F"/>
              </w:rPr>
              <w:t>academic,</w:t>
            </w:r>
          </w:p>
          <w:p w14:paraId="5334C161" w14:textId="3535BEC1" w:rsidR="001C7AF0" w:rsidRPr="00FD1C96" w:rsidRDefault="00242BAA" w:rsidP="001C7AF0">
            <w:pPr>
              <w:numPr>
                <w:ilvl w:val="0"/>
                <w:numId w:val="12"/>
              </w:numPr>
              <w:tabs>
                <w:tab w:val="left" w:pos="0"/>
              </w:tabs>
              <w:jc w:val="left"/>
              <w:rPr>
                <w:b/>
                <w:color w:val="571C1F"/>
              </w:rPr>
            </w:pPr>
            <w:r>
              <w:rPr>
                <w:b/>
                <w:color w:val="571C1F"/>
              </w:rPr>
              <w:t xml:space="preserve">Assoc. </w:t>
            </w:r>
            <w:proofErr w:type="spellStart"/>
            <w:r>
              <w:rPr>
                <w:b/>
                <w:color w:val="571C1F"/>
              </w:rPr>
              <w:t>Prof.</w:t>
            </w:r>
            <w:proofErr w:type="spellEnd"/>
            <w:r>
              <w:rPr>
                <w:b/>
                <w:color w:val="571C1F"/>
              </w:rPr>
              <w:t xml:space="preserve"> </w:t>
            </w:r>
            <w:proofErr w:type="spellStart"/>
            <w:r>
              <w:rPr>
                <w:b/>
                <w:color w:val="571C1F"/>
              </w:rPr>
              <w:t>D</w:t>
            </w:r>
            <w:r w:rsidR="0005364E">
              <w:rPr>
                <w:b/>
                <w:color w:val="571C1F"/>
              </w:rPr>
              <w:t>r</w:t>
            </w:r>
            <w:r w:rsidR="00E37440">
              <w:rPr>
                <w:b/>
                <w:color w:val="571C1F"/>
              </w:rPr>
              <w:t>.</w:t>
            </w:r>
            <w:proofErr w:type="spellEnd"/>
            <w:r w:rsidR="0005364E">
              <w:rPr>
                <w:b/>
                <w:color w:val="571C1F"/>
              </w:rPr>
              <w:t xml:space="preserve"> </w:t>
            </w:r>
            <w:proofErr w:type="spellStart"/>
            <w:r w:rsidR="0005364E">
              <w:rPr>
                <w:b/>
                <w:color w:val="571C1F"/>
              </w:rPr>
              <w:t>Rimantas</w:t>
            </w:r>
            <w:proofErr w:type="spellEnd"/>
            <w:r w:rsidR="0005364E">
              <w:rPr>
                <w:b/>
                <w:color w:val="571C1F"/>
              </w:rPr>
              <w:t xml:space="preserve"> </w:t>
            </w:r>
            <w:proofErr w:type="spellStart"/>
            <w:r w:rsidR="0005364E">
              <w:rPr>
                <w:b/>
                <w:color w:val="571C1F"/>
              </w:rPr>
              <w:t>Plungė</w:t>
            </w:r>
            <w:proofErr w:type="spellEnd"/>
            <w:r w:rsidR="0005364E">
              <w:rPr>
                <w:b/>
                <w:color w:val="571C1F"/>
              </w:rPr>
              <w:t xml:space="preserve">, </w:t>
            </w:r>
            <w:r w:rsidR="0005364E" w:rsidRPr="0005364E">
              <w:rPr>
                <w:i/>
                <w:color w:val="571C1F"/>
              </w:rPr>
              <w:t>academic,</w:t>
            </w:r>
            <w:r w:rsidR="0005364E">
              <w:rPr>
                <w:b/>
                <w:color w:val="571C1F"/>
              </w:rPr>
              <w:t xml:space="preserve"> </w:t>
            </w:r>
          </w:p>
          <w:p w14:paraId="29EB96C8" w14:textId="77777777" w:rsidR="001C7AF0" w:rsidRPr="00FD1C96" w:rsidRDefault="001C7AF0" w:rsidP="001C7AF0">
            <w:pPr>
              <w:numPr>
                <w:ilvl w:val="0"/>
                <w:numId w:val="12"/>
              </w:numPr>
              <w:tabs>
                <w:tab w:val="left" w:pos="0"/>
              </w:tabs>
              <w:jc w:val="left"/>
              <w:rPr>
                <w:b/>
                <w:color w:val="571C1F"/>
              </w:rPr>
            </w:pPr>
            <w:r w:rsidRPr="00FD1C96">
              <w:rPr>
                <w:b/>
                <w:color w:val="571C1F"/>
              </w:rPr>
              <w:t xml:space="preserve">Ms </w:t>
            </w:r>
            <w:proofErr w:type="spellStart"/>
            <w:r w:rsidRPr="00FD1C96">
              <w:rPr>
                <w:b/>
                <w:color w:val="571C1F"/>
              </w:rPr>
              <w:t>Aneta</w:t>
            </w:r>
            <w:proofErr w:type="spellEnd"/>
            <w:r w:rsidRPr="00FD1C96">
              <w:rPr>
                <w:b/>
                <w:color w:val="571C1F"/>
              </w:rPr>
              <w:t xml:space="preserve"> </w:t>
            </w:r>
            <w:proofErr w:type="spellStart"/>
            <w:r w:rsidRPr="00FD1C96">
              <w:rPr>
                <w:b/>
                <w:color w:val="571C1F"/>
              </w:rPr>
              <w:t>Bačiasnkaitė</w:t>
            </w:r>
            <w:proofErr w:type="spellEnd"/>
            <w:r w:rsidRPr="00FD1C96">
              <w:rPr>
                <w:b/>
                <w:color w:val="571C1F"/>
              </w:rPr>
              <w:t xml:space="preserve">, </w:t>
            </w:r>
            <w:r w:rsidRPr="00FD1C96">
              <w:rPr>
                <w:i/>
                <w:color w:val="571C1F"/>
              </w:rPr>
              <w:t>students’ representative</w:t>
            </w:r>
            <w:r w:rsidRPr="00FD1C96">
              <w:rPr>
                <w:color w:val="571C1F"/>
              </w:rPr>
              <w:t>.</w:t>
            </w:r>
          </w:p>
          <w:p w14:paraId="4E0449C0" w14:textId="77777777" w:rsidR="004271F3" w:rsidRPr="00FD1C96" w:rsidRDefault="004271F3" w:rsidP="00F7172F">
            <w:pPr>
              <w:tabs>
                <w:tab w:val="left" w:pos="0"/>
              </w:tabs>
              <w:jc w:val="left"/>
              <w:rPr>
                <w:b/>
                <w:color w:val="571C1F"/>
              </w:rPr>
            </w:pPr>
          </w:p>
          <w:p w14:paraId="158E3573" w14:textId="77777777" w:rsidR="004271F3" w:rsidRPr="00FD1C96" w:rsidRDefault="004271F3" w:rsidP="00F7172F">
            <w:pPr>
              <w:tabs>
                <w:tab w:val="left" w:pos="0"/>
              </w:tabs>
              <w:jc w:val="left"/>
              <w:rPr>
                <w:b/>
                <w:color w:val="571C1F"/>
              </w:rPr>
            </w:pPr>
            <w:r w:rsidRPr="00FD1C96">
              <w:rPr>
                <w:b/>
                <w:color w:val="571C1F"/>
              </w:rPr>
              <w:t xml:space="preserve">Evaluation coordinator - </w:t>
            </w:r>
          </w:p>
          <w:p w14:paraId="0BA5496F" w14:textId="77777777" w:rsidR="004271F3" w:rsidRPr="00FD1C96" w:rsidRDefault="004271F3" w:rsidP="00521CE1">
            <w:pPr>
              <w:tabs>
                <w:tab w:val="left" w:pos="0"/>
              </w:tabs>
              <w:jc w:val="left"/>
              <w:rPr>
                <w:b/>
                <w:i/>
                <w:color w:val="571C1F"/>
              </w:rPr>
            </w:pPr>
            <w:r w:rsidRPr="00FD1C96">
              <w:rPr>
                <w:b/>
                <w:i/>
                <w:color w:val="571C1F"/>
              </w:rPr>
              <w:t xml:space="preserve">Mrs </w:t>
            </w:r>
            <w:proofErr w:type="spellStart"/>
            <w:r w:rsidR="00521CE1" w:rsidRPr="00FD1C96">
              <w:rPr>
                <w:b/>
                <w:i/>
                <w:color w:val="571C1F"/>
              </w:rPr>
              <w:t>Ieva</w:t>
            </w:r>
            <w:proofErr w:type="spellEnd"/>
            <w:r w:rsidR="00521CE1" w:rsidRPr="00FD1C96">
              <w:rPr>
                <w:b/>
                <w:i/>
                <w:color w:val="571C1F"/>
              </w:rPr>
              <w:t xml:space="preserve"> </w:t>
            </w:r>
            <w:proofErr w:type="spellStart"/>
            <w:r w:rsidR="00521CE1" w:rsidRPr="00FD1C96">
              <w:rPr>
                <w:b/>
                <w:i/>
                <w:color w:val="571C1F"/>
              </w:rPr>
              <w:t>Batėnaitė</w:t>
            </w:r>
            <w:proofErr w:type="spellEnd"/>
            <w:r w:rsidRPr="00FD1C96">
              <w:rPr>
                <w:b/>
                <w:i/>
                <w:color w:val="571C1F"/>
              </w:rPr>
              <w:t xml:space="preserve"> </w:t>
            </w:r>
          </w:p>
        </w:tc>
      </w:tr>
    </w:tbl>
    <w:p w14:paraId="7111682B" w14:textId="77777777" w:rsidR="00385232" w:rsidRPr="00FD1C96" w:rsidRDefault="00385232" w:rsidP="00C32D8C">
      <w:pPr>
        <w:spacing w:line="240" w:lineRule="auto"/>
      </w:pPr>
    </w:p>
    <w:p w14:paraId="43D63900" w14:textId="77777777" w:rsidR="00385232" w:rsidRDefault="00385232" w:rsidP="00C32D8C">
      <w:pPr>
        <w:spacing w:line="240" w:lineRule="auto"/>
      </w:pPr>
    </w:p>
    <w:p w14:paraId="455CAABC" w14:textId="77777777" w:rsidR="00563500" w:rsidRDefault="00563500" w:rsidP="00C32D8C">
      <w:pPr>
        <w:spacing w:line="240" w:lineRule="auto"/>
      </w:pPr>
    </w:p>
    <w:p w14:paraId="0F0EBACD" w14:textId="77777777" w:rsidR="00563500" w:rsidRDefault="00563500" w:rsidP="00C32D8C">
      <w:pPr>
        <w:spacing w:line="240" w:lineRule="auto"/>
      </w:pPr>
    </w:p>
    <w:p w14:paraId="43210F68" w14:textId="77777777" w:rsidR="00563500" w:rsidRDefault="00563500" w:rsidP="00C32D8C">
      <w:pPr>
        <w:spacing w:line="240" w:lineRule="auto"/>
      </w:pPr>
    </w:p>
    <w:p w14:paraId="6658E6D0" w14:textId="77777777" w:rsidR="00563500" w:rsidRDefault="00563500" w:rsidP="00C32D8C">
      <w:pPr>
        <w:spacing w:line="240" w:lineRule="auto"/>
      </w:pPr>
    </w:p>
    <w:p w14:paraId="7B9BB830" w14:textId="77777777" w:rsidR="00563500" w:rsidRDefault="00563500" w:rsidP="00C32D8C">
      <w:pPr>
        <w:spacing w:line="240" w:lineRule="auto"/>
      </w:pPr>
    </w:p>
    <w:p w14:paraId="1FF60898" w14:textId="77777777" w:rsidR="00563500" w:rsidRDefault="00563500" w:rsidP="00C32D8C">
      <w:pPr>
        <w:spacing w:line="240" w:lineRule="auto"/>
      </w:pPr>
    </w:p>
    <w:p w14:paraId="0FC992DC" w14:textId="77777777" w:rsidR="00563500" w:rsidRPr="00FD1C96" w:rsidRDefault="00563500" w:rsidP="00C32D8C">
      <w:pPr>
        <w:spacing w:line="240" w:lineRule="auto"/>
      </w:pPr>
    </w:p>
    <w:p w14:paraId="0C5586C0" w14:textId="77777777" w:rsidR="00385232" w:rsidRPr="00FD1C96" w:rsidRDefault="00385232" w:rsidP="00C32D8C">
      <w:pPr>
        <w:spacing w:line="240" w:lineRule="auto"/>
      </w:pPr>
    </w:p>
    <w:p w14:paraId="481F2DBF" w14:textId="77777777" w:rsidR="0012360B" w:rsidRPr="00FD1C96" w:rsidRDefault="00317AA5" w:rsidP="00C32D8C">
      <w:pPr>
        <w:spacing w:line="240" w:lineRule="auto"/>
      </w:pPr>
      <w:proofErr w:type="spellStart"/>
      <w:r w:rsidRPr="00FD1C96">
        <w:t>Išvados</w:t>
      </w:r>
      <w:proofErr w:type="spellEnd"/>
      <w:r w:rsidRPr="00FD1C96">
        <w:t xml:space="preserve"> </w:t>
      </w:r>
      <w:proofErr w:type="spellStart"/>
      <w:r w:rsidRPr="00FD1C96">
        <w:t>parengtos</w:t>
      </w:r>
      <w:proofErr w:type="spellEnd"/>
      <w:r w:rsidRPr="00FD1C96">
        <w:t xml:space="preserve"> </w:t>
      </w:r>
      <w:proofErr w:type="spellStart"/>
      <w:r w:rsidRPr="00FD1C96">
        <w:t>anglų</w:t>
      </w:r>
      <w:proofErr w:type="spellEnd"/>
      <w:r w:rsidRPr="00FD1C96">
        <w:t xml:space="preserve"> </w:t>
      </w:r>
      <w:proofErr w:type="spellStart"/>
      <w:r w:rsidRPr="00FD1C96">
        <w:t>kalba</w:t>
      </w:r>
      <w:proofErr w:type="spellEnd"/>
    </w:p>
    <w:p w14:paraId="6F2AC27D" w14:textId="77777777" w:rsidR="00317AA5" w:rsidRPr="00FD1C96" w:rsidRDefault="00EA262A" w:rsidP="00C32D8C">
      <w:pPr>
        <w:spacing w:line="240" w:lineRule="auto"/>
      </w:pPr>
      <w:r w:rsidRPr="00FD1C96">
        <w:t xml:space="preserve">Report language </w:t>
      </w:r>
      <w:r w:rsidR="00C7287F" w:rsidRPr="00FD1C96">
        <w:t>–</w:t>
      </w:r>
      <w:r w:rsidR="00317AA5" w:rsidRPr="00FD1C96">
        <w:t xml:space="preserve"> English</w:t>
      </w:r>
    </w:p>
    <w:p w14:paraId="567427E6" w14:textId="77777777" w:rsidR="000223D5" w:rsidRPr="00FD1C96" w:rsidRDefault="000223D5" w:rsidP="00C32D8C">
      <w:pPr>
        <w:spacing w:line="240" w:lineRule="auto"/>
        <w:jc w:val="center"/>
        <w:rPr>
          <w:b/>
        </w:rPr>
      </w:pPr>
      <w:r w:rsidRPr="00FD1C96">
        <w:br w:type="page"/>
      </w:r>
      <w:r w:rsidRPr="00FD1C96">
        <w:rPr>
          <w:b/>
        </w:rPr>
        <w:lastRenderedPageBreak/>
        <w:t>DUOMENYS APIE ĮVERTINTĄ PROGRAMĄ</w:t>
      </w:r>
    </w:p>
    <w:p w14:paraId="412B9160" w14:textId="77777777" w:rsidR="0035597F" w:rsidRPr="00FD1C96" w:rsidRDefault="0035597F" w:rsidP="00C32D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FD1C96" w14:paraId="73EC4A58" w14:textId="77777777" w:rsidTr="008F7CD9">
        <w:trPr>
          <w:cantSplit/>
          <w:trHeight w:hRule="exact" w:val="397"/>
          <w:jc w:val="center"/>
        </w:trPr>
        <w:tc>
          <w:tcPr>
            <w:tcW w:w="4919" w:type="dxa"/>
            <w:shd w:val="clear" w:color="auto" w:fill="auto"/>
            <w:vAlign w:val="center"/>
          </w:tcPr>
          <w:p w14:paraId="3F74DC27" w14:textId="77777777" w:rsidR="000B5F9E" w:rsidRPr="00563500" w:rsidRDefault="000B5F9E" w:rsidP="00C32D8C">
            <w:pPr>
              <w:spacing w:line="240" w:lineRule="auto"/>
              <w:rPr>
                <w:lang w:val="lt-LT"/>
              </w:rPr>
            </w:pPr>
            <w:r w:rsidRPr="00563500">
              <w:rPr>
                <w:lang w:val="lt-LT"/>
              </w:rPr>
              <w:t xml:space="preserve">Studijų programos pavadinimas </w:t>
            </w:r>
          </w:p>
        </w:tc>
        <w:tc>
          <w:tcPr>
            <w:tcW w:w="4376" w:type="dxa"/>
            <w:shd w:val="clear" w:color="auto" w:fill="auto"/>
            <w:vAlign w:val="center"/>
          </w:tcPr>
          <w:p w14:paraId="012E9A90" w14:textId="77777777" w:rsidR="000B5F9E" w:rsidRPr="00563500" w:rsidRDefault="00521CE1" w:rsidP="00C32D8C">
            <w:pPr>
              <w:spacing w:line="240" w:lineRule="auto"/>
              <w:jc w:val="left"/>
              <w:rPr>
                <w:b/>
                <w:lang w:val="lt-LT"/>
              </w:rPr>
            </w:pPr>
            <w:r w:rsidRPr="00563500">
              <w:rPr>
                <w:b/>
                <w:lang w:val="lt-LT"/>
              </w:rPr>
              <w:t>Tekstilė</w:t>
            </w:r>
          </w:p>
        </w:tc>
      </w:tr>
      <w:tr w:rsidR="000B5F9E" w:rsidRPr="00FD1C96" w14:paraId="1B0CF550" w14:textId="77777777" w:rsidTr="008F7CD9">
        <w:trPr>
          <w:cantSplit/>
          <w:trHeight w:hRule="exact" w:val="397"/>
          <w:jc w:val="center"/>
        </w:trPr>
        <w:tc>
          <w:tcPr>
            <w:tcW w:w="4919" w:type="dxa"/>
            <w:shd w:val="clear" w:color="auto" w:fill="auto"/>
            <w:vAlign w:val="center"/>
          </w:tcPr>
          <w:p w14:paraId="4AED0F79" w14:textId="77777777" w:rsidR="000B5F9E" w:rsidRPr="00563500" w:rsidRDefault="000B5F9E" w:rsidP="00C32D8C">
            <w:pPr>
              <w:spacing w:line="240" w:lineRule="auto"/>
              <w:rPr>
                <w:lang w:val="lt-LT"/>
              </w:rPr>
            </w:pPr>
            <w:r w:rsidRPr="00563500">
              <w:rPr>
                <w:lang w:val="lt-LT"/>
              </w:rPr>
              <w:t>Valstybinis kodas</w:t>
            </w:r>
          </w:p>
        </w:tc>
        <w:tc>
          <w:tcPr>
            <w:tcW w:w="4376" w:type="dxa"/>
            <w:shd w:val="clear" w:color="auto" w:fill="auto"/>
            <w:vAlign w:val="center"/>
          </w:tcPr>
          <w:p w14:paraId="037783EE" w14:textId="77777777" w:rsidR="000B5F9E" w:rsidRPr="00563500" w:rsidRDefault="00521CE1" w:rsidP="00C32D8C">
            <w:pPr>
              <w:spacing w:line="240" w:lineRule="auto"/>
              <w:jc w:val="left"/>
              <w:rPr>
                <w:lang w:val="lt-LT"/>
              </w:rPr>
            </w:pPr>
            <w:r w:rsidRPr="00563500">
              <w:rPr>
                <w:lang w:val="lt-LT"/>
              </w:rPr>
              <w:t>612W10010</w:t>
            </w:r>
          </w:p>
        </w:tc>
      </w:tr>
      <w:tr w:rsidR="000B5F9E" w:rsidRPr="00FD1C96" w14:paraId="2F17154E" w14:textId="77777777" w:rsidTr="008F7CD9">
        <w:trPr>
          <w:cantSplit/>
          <w:trHeight w:hRule="exact" w:val="397"/>
          <w:jc w:val="center"/>
        </w:trPr>
        <w:tc>
          <w:tcPr>
            <w:tcW w:w="4919" w:type="dxa"/>
            <w:shd w:val="clear" w:color="auto" w:fill="auto"/>
            <w:vAlign w:val="center"/>
          </w:tcPr>
          <w:p w14:paraId="5B2BCC36" w14:textId="77777777" w:rsidR="000B5F9E" w:rsidRPr="00563500" w:rsidRDefault="000B5F9E" w:rsidP="00C32D8C">
            <w:pPr>
              <w:spacing w:line="240" w:lineRule="auto"/>
              <w:rPr>
                <w:lang w:val="lt-LT"/>
              </w:rPr>
            </w:pPr>
            <w:r w:rsidRPr="00563500">
              <w:rPr>
                <w:lang w:val="lt-LT"/>
              </w:rPr>
              <w:t>Studijų sritis</w:t>
            </w:r>
          </w:p>
        </w:tc>
        <w:tc>
          <w:tcPr>
            <w:tcW w:w="4376" w:type="dxa"/>
            <w:shd w:val="clear" w:color="auto" w:fill="auto"/>
            <w:vAlign w:val="center"/>
          </w:tcPr>
          <w:p w14:paraId="3A461EC4" w14:textId="77777777" w:rsidR="000B5F9E" w:rsidRPr="00563500" w:rsidRDefault="006221E7" w:rsidP="00C32D8C">
            <w:pPr>
              <w:spacing w:line="240" w:lineRule="auto"/>
              <w:jc w:val="left"/>
              <w:rPr>
                <w:lang w:val="lt-LT"/>
              </w:rPr>
            </w:pPr>
            <w:r w:rsidRPr="00563500">
              <w:rPr>
                <w:lang w:val="lt-LT"/>
              </w:rPr>
              <w:t>Menai</w:t>
            </w:r>
          </w:p>
        </w:tc>
      </w:tr>
      <w:tr w:rsidR="000B5F9E" w:rsidRPr="00FD1C96" w14:paraId="3F31B475" w14:textId="77777777" w:rsidTr="008F7CD9">
        <w:trPr>
          <w:cantSplit/>
          <w:trHeight w:hRule="exact" w:val="397"/>
          <w:jc w:val="center"/>
        </w:trPr>
        <w:tc>
          <w:tcPr>
            <w:tcW w:w="4919" w:type="dxa"/>
            <w:shd w:val="clear" w:color="auto" w:fill="auto"/>
            <w:vAlign w:val="center"/>
          </w:tcPr>
          <w:p w14:paraId="23990B7B" w14:textId="77777777" w:rsidR="000B5F9E" w:rsidRPr="00563500" w:rsidRDefault="000B5F9E" w:rsidP="00C32D8C">
            <w:pPr>
              <w:spacing w:line="240" w:lineRule="auto"/>
              <w:rPr>
                <w:lang w:val="lt-LT"/>
              </w:rPr>
            </w:pPr>
            <w:r w:rsidRPr="00563500">
              <w:rPr>
                <w:lang w:val="lt-LT"/>
              </w:rPr>
              <w:t>Studijų kryptis</w:t>
            </w:r>
          </w:p>
        </w:tc>
        <w:tc>
          <w:tcPr>
            <w:tcW w:w="4376" w:type="dxa"/>
            <w:shd w:val="clear" w:color="auto" w:fill="auto"/>
            <w:vAlign w:val="center"/>
          </w:tcPr>
          <w:p w14:paraId="415A45B9" w14:textId="77777777" w:rsidR="000B5F9E" w:rsidRPr="00563500" w:rsidRDefault="006221E7" w:rsidP="00C32D8C">
            <w:pPr>
              <w:spacing w:line="240" w:lineRule="auto"/>
              <w:jc w:val="left"/>
              <w:rPr>
                <w:lang w:val="lt-LT"/>
              </w:rPr>
            </w:pPr>
            <w:r w:rsidRPr="00563500">
              <w:rPr>
                <w:lang w:val="lt-LT"/>
              </w:rPr>
              <w:t>Dailė</w:t>
            </w:r>
          </w:p>
        </w:tc>
      </w:tr>
      <w:tr w:rsidR="000B5F9E" w:rsidRPr="00FD1C96" w14:paraId="727B6C3D" w14:textId="77777777" w:rsidTr="008F7CD9">
        <w:trPr>
          <w:cantSplit/>
          <w:trHeight w:hRule="exact" w:val="397"/>
          <w:jc w:val="center"/>
        </w:trPr>
        <w:tc>
          <w:tcPr>
            <w:tcW w:w="4919" w:type="dxa"/>
            <w:shd w:val="clear" w:color="auto" w:fill="auto"/>
            <w:vAlign w:val="center"/>
          </w:tcPr>
          <w:p w14:paraId="70E4B5B5" w14:textId="77777777" w:rsidR="000B5F9E" w:rsidRPr="00563500" w:rsidRDefault="000B5F9E" w:rsidP="00C32D8C">
            <w:pPr>
              <w:spacing w:line="240" w:lineRule="auto"/>
              <w:rPr>
                <w:lang w:val="lt-LT"/>
              </w:rPr>
            </w:pPr>
            <w:r w:rsidRPr="00563500">
              <w:rPr>
                <w:lang w:val="lt-LT"/>
              </w:rPr>
              <w:t xml:space="preserve">Studijų programos rūšis </w:t>
            </w:r>
          </w:p>
        </w:tc>
        <w:tc>
          <w:tcPr>
            <w:tcW w:w="4376" w:type="dxa"/>
            <w:shd w:val="clear" w:color="auto" w:fill="auto"/>
            <w:vAlign w:val="center"/>
          </w:tcPr>
          <w:p w14:paraId="111BCC5B" w14:textId="77777777" w:rsidR="000B5F9E" w:rsidRPr="00563500" w:rsidRDefault="006A30BF" w:rsidP="00C32D8C">
            <w:pPr>
              <w:spacing w:line="240" w:lineRule="auto"/>
              <w:jc w:val="left"/>
              <w:rPr>
                <w:lang w:val="lt-LT"/>
              </w:rPr>
            </w:pPr>
            <w:r w:rsidRPr="00563500">
              <w:rPr>
                <w:lang w:val="lt-LT"/>
              </w:rPr>
              <w:t>Universitetinės studijos</w:t>
            </w:r>
          </w:p>
        </w:tc>
      </w:tr>
      <w:tr w:rsidR="000B5F9E" w:rsidRPr="00FD1C96" w14:paraId="41F7EEFC" w14:textId="77777777" w:rsidTr="008F7CD9">
        <w:trPr>
          <w:cantSplit/>
          <w:trHeight w:hRule="exact" w:val="397"/>
          <w:jc w:val="center"/>
        </w:trPr>
        <w:tc>
          <w:tcPr>
            <w:tcW w:w="4919" w:type="dxa"/>
            <w:shd w:val="clear" w:color="auto" w:fill="auto"/>
            <w:vAlign w:val="center"/>
          </w:tcPr>
          <w:p w14:paraId="03F44E4F" w14:textId="77777777" w:rsidR="000B5F9E" w:rsidRPr="00563500" w:rsidRDefault="000B5F9E" w:rsidP="00C32D8C">
            <w:pPr>
              <w:spacing w:line="240" w:lineRule="auto"/>
              <w:rPr>
                <w:lang w:val="lt-LT"/>
              </w:rPr>
            </w:pPr>
            <w:r w:rsidRPr="00563500">
              <w:rPr>
                <w:lang w:val="lt-LT"/>
              </w:rPr>
              <w:t>Studijų pakopa</w:t>
            </w:r>
          </w:p>
        </w:tc>
        <w:tc>
          <w:tcPr>
            <w:tcW w:w="4376" w:type="dxa"/>
            <w:shd w:val="clear" w:color="auto" w:fill="auto"/>
            <w:vAlign w:val="center"/>
          </w:tcPr>
          <w:p w14:paraId="4E6CE0C6" w14:textId="77777777" w:rsidR="000B5F9E" w:rsidRPr="00563500" w:rsidRDefault="006A30BF" w:rsidP="00C32D8C">
            <w:pPr>
              <w:spacing w:line="240" w:lineRule="auto"/>
              <w:jc w:val="left"/>
              <w:rPr>
                <w:lang w:val="lt-LT"/>
              </w:rPr>
            </w:pPr>
            <w:r w:rsidRPr="00563500">
              <w:rPr>
                <w:lang w:val="lt-LT"/>
              </w:rPr>
              <w:t>Pirmoji</w:t>
            </w:r>
          </w:p>
        </w:tc>
      </w:tr>
      <w:tr w:rsidR="000B5F9E" w:rsidRPr="00FD1C96" w14:paraId="7E902962" w14:textId="77777777" w:rsidTr="008F7CD9">
        <w:trPr>
          <w:cantSplit/>
          <w:trHeight w:hRule="exact" w:val="397"/>
          <w:jc w:val="center"/>
        </w:trPr>
        <w:tc>
          <w:tcPr>
            <w:tcW w:w="4919" w:type="dxa"/>
            <w:shd w:val="clear" w:color="auto" w:fill="auto"/>
            <w:vAlign w:val="center"/>
          </w:tcPr>
          <w:p w14:paraId="5F981854" w14:textId="77777777" w:rsidR="000B5F9E" w:rsidRPr="00563500" w:rsidRDefault="000B5F9E" w:rsidP="00C32D8C">
            <w:pPr>
              <w:spacing w:line="240" w:lineRule="auto"/>
              <w:rPr>
                <w:lang w:val="lt-LT"/>
              </w:rPr>
            </w:pPr>
            <w:r w:rsidRPr="00563500">
              <w:rPr>
                <w:lang w:val="lt-LT"/>
              </w:rPr>
              <w:t>Studijų forma (trukmė metais)</w:t>
            </w:r>
          </w:p>
        </w:tc>
        <w:tc>
          <w:tcPr>
            <w:tcW w:w="4376" w:type="dxa"/>
            <w:shd w:val="clear" w:color="auto" w:fill="auto"/>
            <w:vAlign w:val="center"/>
          </w:tcPr>
          <w:p w14:paraId="68EA4619" w14:textId="2C24F53F" w:rsidR="000B5F9E" w:rsidRPr="00563500" w:rsidRDefault="00563500" w:rsidP="00C32D8C">
            <w:pPr>
              <w:spacing w:line="240" w:lineRule="auto"/>
              <w:jc w:val="left"/>
              <w:rPr>
                <w:lang w:val="lt-LT"/>
              </w:rPr>
            </w:pPr>
            <w:r>
              <w:rPr>
                <w:lang w:val="lt-LT"/>
              </w:rPr>
              <w:t>Nuolatinė, 4 metai</w:t>
            </w:r>
          </w:p>
        </w:tc>
      </w:tr>
      <w:tr w:rsidR="000B5F9E" w:rsidRPr="00FD1C96" w14:paraId="060F9B4D" w14:textId="77777777" w:rsidTr="008F7CD9">
        <w:trPr>
          <w:cantSplit/>
          <w:trHeight w:hRule="exact" w:val="397"/>
          <w:jc w:val="center"/>
        </w:trPr>
        <w:tc>
          <w:tcPr>
            <w:tcW w:w="4919" w:type="dxa"/>
            <w:shd w:val="clear" w:color="auto" w:fill="auto"/>
            <w:vAlign w:val="center"/>
          </w:tcPr>
          <w:p w14:paraId="7B90A1EA" w14:textId="77777777" w:rsidR="000B5F9E" w:rsidRPr="00563500" w:rsidRDefault="000B5F9E" w:rsidP="00C32D8C">
            <w:pPr>
              <w:spacing w:line="240" w:lineRule="auto"/>
              <w:rPr>
                <w:lang w:val="lt-LT"/>
              </w:rPr>
            </w:pPr>
            <w:r w:rsidRPr="00563500">
              <w:rPr>
                <w:lang w:val="lt-LT"/>
              </w:rPr>
              <w:t>Studijų programos apimtis kreditais</w:t>
            </w:r>
          </w:p>
        </w:tc>
        <w:tc>
          <w:tcPr>
            <w:tcW w:w="4376" w:type="dxa"/>
            <w:shd w:val="clear" w:color="auto" w:fill="auto"/>
            <w:vAlign w:val="center"/>
          </w:tcPr>
          <w:p w14:paraId="76A07E06" w14:textId="77777777" w:rsidR="000B5F9E" w:rsidRPr="00563500" w:rsidRDefault="006A30BF" w:rsidP="00C32D8C">
            <w:pPr>
              <w:spacing w:line="240" w:lineRule="auto"/>
              <w:jc w:val="left"/>
              <w:rPr>
                <w:lang w:val="lt-LT"/>
              </w:rPr>
            </w:pPr>
            <w:r w:rsidRPr="00563500">
              <w:rPr>
                <w:lang w:val="lt-LT"/>
              </w:rPr>
              <w:t>240 ECTS</w:t>
            </w:r>
          </w:p>
        </w:tc>
      </w:tr>
      <w:tr w:rsidR="000B5F9E" w:rsidRPr="00FD1C96" w14:paraId="5E3D252C" w14:textId="77777777" w:rsidTr="008F7CD9">
        <w:trPr>
          <w:cantSplit/>
          <w:trHeight w:hRule="exact" w:val="680"/>
          <w:jc w:val="center"/>
        </w:trPr>
        <w:tc>
          <w:tcPr>
            <w:tcW w:w="4919" w:type="dxa"/>
            <w:shd w:val="clear" w:color="auto" w:fill="auto"/>
            <w:vAlign w:val="center"/>
          </w:tcPr>
          <w:p w14:paraId="1FC59AD6" w14:textId="77777777" w:rsidR="000B5F9E" w:rsidRPr="00563500" w:rsidRDefault="000B5F9E" w:rsidP="00C32D8C">
            <w:pPr>
              <w:spacing w:line="240" w:lineRule="auto"/>
              <w:jc w:val="left"/>
              <w:rPr>
                <w:lang w:val="lt-LT"/>
              </w:rPr>
            </w:pPr>
            <w:r w:rsidRPr="00563500">
              <w:rPr>
                <w:lang w:val="lt-LT"/>
              </w:rPr>
              <w:t>Suteikiamas laipsnis ir (ar) profesinė kvalifikacija</w:t>
            </w:r>
          </w:p>
        </w:tc>
        <w:tc>
          <w:tcPr>
            <w:tcW w:w="4376" w:type="dxa"/>
            <w:shd w:val="clear" w:color="auto" w:fill="auto"/>
            <w:vAlign w:val="center"/>
          </w:tcPr>
          <w:p w14:paraId="7AD1D09E" w14:textId="77777777" w:rsidR="000B5F9E" w:rsidRPr="00563500" w:rsidRDefault="006221E7" w:rsidP="00C32D8C">
            <w:pPr>
              <w:spacing w:line="240" w:lineRule="auto"/>
              <w:jc w:val="left"/>
              <w:rPr>
                <w:lang w:val="lt-LT"/>
              </w:rPr>
            </w:pPr>
            <w:r w:rsidRPr="00563500">
              <w:rPr>
                <w:lang w:val="lt-LT"/>
              </w:rPr>
              <w:t>Dailės bakalauras</w:t>
            </w:r>
          </w:p>
        </w:tc>
      </w:tr>
      <w:tr w:rsidR="000B5F9E" w:rsidRPr="00FD1C96" w14:paraId="3E860766" w14:textId="77777777" w:rsidTr="008F7CD9">
        <w:trPr>
          <w:cantSplit/>
          <w:trHeight w:hRule="exact" w:val="397"/>
          <w:jc w:val="center"/>
        </w:trPr>
        <w:tc>
          <w:tcPr>
            <w:tcW w:w="4919" w:type="dxa"/>
            <w:shd w:val="clear" w:color="auto" w:fill="auto"/>
            <w:vAlign w:val="center"/>
          </w:tcPr>
          <w:p w14:paraId="6AC7F8DA" w14:textId="77777777" w:rsidR="000B5F9E" w:rsidRPr="00563500" w:rsidRDefault="000B5F9E" w:rsidP="00C32D8C">
            <w:pPr>
              <w:spacing w:line="240" w:lineRule="auto"/>
              <w:rPr>
                <w:lang w:val="lt-LT"/>
              </w:rPr>
            </w:pPr>
            <w:r w:rsidRPr="00563500">
              <w:rPr>
                <w:lang w:val="lt-LT"/>
              </w:rPr>
              <w:t xml:space="preserve">Studijų programos įregistravimo data  </w:t>
            </w:r>
          </w:p>
        </w:tc>
        <w:tc>
          <w:tcPr>
            <w:tcW w:w="4376" w:type="dxa"/>
            <w:shd w:val="clear" w:color="auto" w:fill="auto"/>
            <w:vAlign w:val="center"/>
          </w:tcPr>
          <w:p w14:paraId="14A2A44E" w14:textId="528927B0" w:rsidR="000B5F9E" w:rsidRPr="00563500" w:rsidRDefault="00635D99" w:rsidP="00563500">
            <w:pPr>
              <w:spacing w:line="240" w:lineRule="auto"/>
              <w:jc w:val="left"/>
              <w:rPr>
                <w:lang w:val="lt-LT"/>
              </w:rPr>
            </w:pPr>
            <w:r w:rsidRPr="00563500">
              <w:rPr>
                <w:lang w:val="lt-LT"/>
              </w:rPr>
              <w:t xml:space="preserve">1997 </w:t>
            </w:r>
            <w:r w:rsidR="00563500">
              <w:rPr>
                <w:lang w:val="lt-LT"/>
              </w:rPr>
              <w:t>gegužės</w:t>
            </w:r>
            <w:r w:rsidRPr="00563500">
              <w:rPr>
                <w:lang w:val="lt-LT"/>
              </w:rPr>
              <w:t xml:space="preserve"> 19</w:t>
            </w:r>
            <w:r w:rsidR="00563500">
              <w:rPr>
                <w:lang w:val="lt-LT"/>
              </w:rPr>
              <w:t xml:space="preserve">d., </w:t>
            </w:r>
            <w:proofErr w:type="spellStart"/>
            <w:r w:rsidR="00563500">
              <w:rPr>
                <w:lang w:val="lt-LT"/>
              </w:rPr>
              <w:t>Įsak</w:t>
            </w:r>
            <w:proofErr w:type="spellEnd"/>
            <w:r w:rsidR="00563500">
              <w:rPr>
                <w:lang w:val="lt-LT"/>
              </w:rPr>
              <w:t>.</w:t>
            </w:r>
            <w:r w:rsidRPr="00563500">
              <w:rPr>
                <w:lang w:val="lt-LT"/>
              </w:rPr>
              <w:t xml:space="preserve"> Nr. 565</w:t>
            </w:r>
          </w:p>
        </w:tc>
      </w:tr>
    </w:tbl>
    <w:p w14:paraId="36D69D56" w14:textId="77777777" w:rsidR="006D4BA2" w:rsidRPr="00FD1C96" w:rsidRDefault="006D4BA2" w:rsidP="00C32D8C">
      <w:pPr>
        <w:spacing w:line="240" w:lineRule="auto"/>
        <w:jc w:val="left"/>
      </w:pPr>
    </w:p>
    <w:p w14:paraId="625EB871" w14:textId="77777777" w:rsidR="000223D5" w:rsidRPr="00FD1C96" w:rsidRDefault="000223D5" w:rsidP="00C32D8C">
      <w:pPr>
        <w:spacing w:line="240" w:lineRule="auto"/>
        <w:jc w:val="center"/>
      </w:pPr>
      <w:r w:rsidRPr="00FD1C96">
        <w:t>–––––––––––––––––––––––––––––––</w:t>
      </w:r>
    </w:p>
    <w:p w14:paraId="66D6BCD6" w14:textId="77777777" w:rsidR="000223D5" w:rsidRPr="00FD1C96" w:rsidRDefault="000223D5" w:rsidP="00C32D8C">
      <w:pPr>
        <w:spacing w:line="240" w:lineRule="auto"/>
      </w:pPr>
    </w:p>
    <w:p w14:paraId="57174C43" w14:textId="77777777" w:rsidR="000223D5" w:rsidRPr="00FD1C96" w:rsidRDefault="006D4BA2" w:rsidP="00C32D8C">
      <w:pPr>
        <w:spacing w:line="240" w:lineRule="auto"/>
        <w:jc w:val="center"/>
      </w:pPr>
      <w:r w:rsidRPr="00FD1C96">
        <w:rPr>
          <w:b/>
        </w:rPr>
        <w:t xml:space="preserve">INFORMATION ON </w:t>
      </w:r>
      <w:r w:rsidR="00097199" w:rsidRPr="00FD1C96">
        <w:rPr>
          <w:b/>
        </w:rPr>
        <w:t>EVALUATED</w:t>
      </w:r>
      <w:r w:rsidRPr="00FD1C96">
        <w:rPr>
          <w:b/>
        </w:rPr>
        <w:t xml:space="preserve"> STUDY PROGRAMME</w:t>
      </w:r>
    </w:p>
    <w:p w14:paraId="33D57D1C" w14:textId="77777777" w:rsidR="006D4BA2" w:rsidRPr="00FD1C96" w:rsidRDefault="006D4BA2" w:rsidP="00C32D8C">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6D4BA2" w:rsidRPr="00FD1C96" w14:paraId="6C2DD42F"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202D5BB0" w14:textId="77777777" w:rsidR="006D4BA2" w:rsidRPr="00FD1C96" w:rsidRDefault="00097199" w:rsidP="00C32D8C">
            <w:pPr>
              <w:spacing w:line="240" w:lineRule="auto"/>
              <w:jc w:val="left"/>
            </w:pPr>
            <w:r w:rsidRPr="00FD1C96">
              <w:t>Title</w:t>
            </w:r>
            <w:r w:rsidR="006D4BA2" w:rsidRPr="00FD1C96">
              <w:t xml:space="preserve"> of the study programme</w:t>
            </w:r>
          </w:p>
        </w:tc>
        <w:tc>
          <w:tcPr>
            <w:tcW w:w="4494" w:type="dxa"/>
            <w:tcBorders>
              <w:left w:val="single" w:sz="4" w:space="0" w:color="auto"/>
              <w:right w:val="single" w:sz="4" w:space="0" w:color="auto"/>
            </w:tcBorders>
            <w:shd w:val="clear" w:color="auto" w:fill="auto"/>
            <w:vAlign w:val="center"/>
          </w:tcPr>
          <w:p w14:paraId="0723317A" w14:textId="77777777" w:rsidR="006D4BA2" w:rsidRPr="00563500" w:rsidRDefault="00521CE1" w:rsidP="00C32D8C">
            <w:pPr>
              <w:spacing w:line="240" w:lineRule="auto"/>
              <w:jc w:val="left"/>
              <w:rPr>
                <w:b/>
              </w:rPr>
            </w:pPr>
            <w:r w:rsidRPr="00563500">
              <w:rPr>
                <w:b/>
                <w:bCs/>
                <w:iCs/>
              </w:rPr>
              <w:t>Textile</w:t>
            </w:r>
          </w:p>
        </w:tc>
      </w:tr>
      <w:tr w:rsidR="006D4BA2" w:rsidRPr="00FD1C96" w14:paraId="3D6AE626"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3531F820" w14:textId="77777777" w:rsidR="006D4BA2" w:rsidRPr="00FD1C96" w:rsidRDefault="006D4BA2" w:rsidP="00C32D8C">
            <w:pPr>
              <w:spacing w:line="240" w:lineRule="auto"/>
              <w:jc w:val="left"/>
            </w:pPr>
            <w:r w:rsidRPr="00FD1C96">
              <w:t>State code</w:t>
            </w:r>
          </w:p>
        </w:tc>
        <w:tc>
          <w:tcPr>
            <w:tcW w:w="4494" w:type="dxa"/>
            <w:tcBorders>
              <w:left w:val="single" w:sz="4" w:space="0" w:color="auto"/>
              <w:right w:val="single" w:sz="4" w:space="0" w:color="auto"/>
            </w:tcBorders>
            <w:shd w:val="clear" w:color="auto" w:fill="auto"/>
            <w:vAlign w:val="center"/>
          </w:tcPr>
          <w:p w14:paraId="5908B093" w14:textId="77777777" w:rsidR="006D4BA2" w:rsidRPr="00FD1C96" w:rsidRDefault="00521CE1" w:rsidP="00C32D8C">
            <w:pPr>
              <w:spacing w:line="240" w:lineRule="auto"/>
              <w:jc w:val="left"/>
            </w:pPr>
            <w:r w:rsidRPr="00FD1C96">
              <w:t>612W10010</w:t>
            </w:r>
          </w:p>
        </w:tc>
      </w:tr>
      <w:tr w:rsidR="006D4BA2" w:rsidRPr="00FD1C96" w14:paraId="73012A61"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90C051D" w14:textId="77777777" w:rsidR="006D4BA2" w:rsidRPr="00FD1C96" w:rsidRDefault="006D4BA2" w:rsidP="00C32D8C">
            <w:pPr>
              <w:spacing w:line="240" w:lineRule="auto"/>
              <w:jc w:val="left"/>
            </w:pPr>
            <w:r w:rsidRPr="00FD1C96">
              <w:t>Study area</w:t>
            </w:r>
          </w:p>
        </w:tc>
        <w:tc>
          <w:tcPr>
            <w:tcW w:w="4494" w:type="dxa"/>
            <w:tcBorders>
              <w:left w:val="single" w:sz="4" w:space="0" w:color="auto"/>
              <w:right w:val="single" w:sz="4" w:space="0" w:color="auto"/>
            </w:tcBorders>
            <w:shd w:val="clear" w:color="auto" w:fill="auto"/>
            <w:vAlign w:val="center"/>
          </w:tcPr>
          <w:p w14:paraId="6D2D040C" w14:textId="77777777" w:rsidR="006D4BA2" w:rsidRPr="00FD1C96" w:rsidRDefault="00521CE1" w:rsidP="00C32D8C">
            <w:pPr>
              <w:spacing w:line="240" w:lineRule="auto"/>
              <w:jc w:val="left"/>
            </w:pPr>
            <w:r w:rsidRPr="00FD1C96">
              <w:t>Art</w:t>
            </w:r>
          </w:p>
        </w:tc>
      </w:tr>
      <w:tr w:rsidR="006D4BA2" w:rsidRPr="00FD1C96" w14:paraId="24608C28"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0EC3CC58" w14:textId="77777777" w:rsidR="006D4BA2" w:rsidRPr="00FD1C96" w:rsidRDefault="006D4BA2" w:rsidP="00C32D8C">
            <w:pPr>
              <w:spacing w:line="240" w:lineRule="auto"/>
              <w:jc w:val="left"/>
            </w:pPr>
            <w:r w:rsidRPr="00FD1C96">
              <w:t>Study field</w:t>
            </w:r>
          </w:p>
        </w:tc>
        <w:tc>
          <w:tcPr>
            <w:tcW w:w="4494" w:type="dxa"/>
            <w:tcBorders>
              <w:left w:val="single" w:sz="4" w:space="0" w:color="auto"/>
              <w:right w:val="single" w:sz="4" w:space="0" w:color="auto"/>
            </w:tcBorders>
            <w:shd w:val="clear" w:color="auto" w:fill="auto"/>
            <w:vAlign w:val="center"/>
          </w:tcPr>
          <w:p w14:paraId="0882FE40" w14:textId="77777777" w:rsidR="006D4BA2" w:rsidRPr="00FD1C96" w:rsidRDefault="00521CE1" w:rsidP="00C32D8C">
            <w:pPr>
              <w:spacing w:line="240" w:lineRule="auto"/>
              <w:jc w:val="left"/>
            </w:pPr>
            <w:r w:rsidRPr="00FD1C96">
              <w:t>Fine Arts</w:t>
            </w:r>
          </w:p>
        </w:tc>
      </w:tr>
      <w:tr w:rsidR="006D4BA2" w:rsidRPr="00FD1C96" w14:paraId="354042DD"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26EDA922" w14:textId="77777777" w:rsidR="006D4BA2" w:rsidRPr="00FD1C96" w:rsidRDefault="00C17332" w:rsidP="00C32D8C">
            <w:pPr>
              <w:spacing w:line="240" w:lineRule="auto"/>
              <w:jc w:val="left"/>
            </w:pPr>
            <w:r w:rsidRPr="00FD1C96">
              <w:t xml:space="preserve">Type </w:t>
            </w:r>
            <w:r w:rsidR="006D4BA2" w:rsidRPr="00FD1C96">
              <w:t>of the study programme</w:t>
            </w:r>
          </w:p>
        </w:tc>
        <w:tc>
          <w:tcPr>
            <w:tcW w:w="4494" w:type="dxa"/>
            <w:tcBorders>
              <w:left w:val="single" w:sz="4" w:space="0" w:color="auto"/>
              <w:right w:val="single" w:sz="4" w:space="0" w:color="auto"/>
            </w:tcBorders>
            <w:shd w:val="clear" w:color="auto" w:fill="auto"/>
            <w:vAlign w:val="center"/>
          </w:tcPr>
          <w:p w14:paraId="067E4596" w14:textId="77777777" w:rsidR="006D4BA2" w:rsidRPr="00FD1C96" w:rsidRDefault="00635D99" w:rsidP="00C32D8C">
            <w:pPr>
              <w:spacing w:line="240" w:lineRule="auto"/>
              <w:jc w:val="left"/>
            </w:pPr>
            <w:r w:rsidRPr="00FD1C96">
              <w:t>University studies</w:t>
            </w:r>
          </w:p>
        </w:tc>
      </w:tr>
      <w:tr w:rsidR="006D4BA2" w:rsidRPr="00FD1C96" w14:paraId="43888110"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7D51FB0A" w14:textId="77777777" w:rsidR="006D4BA2" w:rsidRPr="00FD1C96" w:rsidRDefault="00DE77BC" w:rsidP="00C32D8C">
            <w:pPr>
              <w:spacing w:line="240" w:lineRule="auto"/>
              <w:jc w:val="left"/>
            </w:pPr>
            <w:r w:rsidRPr="00FD1C96">
              <w:t>Study c</w:t>
            </w:r>
            <w:r w:rsidR="00F03C95" w:rsidRPr="00FD1C96">
              <w:t>ycle</w:t>
            </w:r>
          </w:p>
        </w:tc>
        <w:tc>
          <w:tcPr>
            <w:tcW w:w="4494" w:type="dxa"/>
            <w:tcBorders>
              <w:left w:val="single" w:sz="4" w:space="0" w:color="auto"/>
              <w:right w:val="single" w:sz="4" w:space="0" w:color="auto"/>
            </w:tcBorders>
            <w:shd w:val="clear" w:color="auto" w:fill="auto"/>
            <w:vAlign w:val="center"/>
          </w:tcPr>
          <w:p w14:paraId="4D1897E8" w14:textId="77777777" w:rsidR="006D4BA2" w:rsidRPr="00FD1C96" w:rsidRDefault="00635D99" w:rsidP="00C32D8C">
            <w:pPr>
              <w:spacing w:line="240" w:lineRule="auto"/>
              <w:jc w:val="left"/>
            </w:pPr>
            <w:r w:rsidRPr="00FD1C96">
              <w:t>First</w:t>
            </w:r>
          </w:p>
        </w:tc>
      </w:tr>
      <w:tr w:rsidR="006D4BA2" w:rsidRPr="00FD1C96" w14:paraId="6C9E06B2"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66CC1E39" w14:textId="77777777" w:rsidR="006D4BA2" w:rsidRPr="00FD1C96" w:rsidRDefault="006D4BA2" w:rsidP="00C32D8C">
            <w:pPr>
              <w:spacing w:line="240" w:lineRule="auto"/>
              <w:jc w:val="left"/>
            </w:pPr>
            <w:r w:rsidRPr="00FD1C96">
              <w:t>Study mode (length in years)</w:t>
            </w:r>
          </w:p>
        </w:tc>
        <w:tc>
          <w:tcPr>
            <w:tcW w:w="4494" w:type="dxa"/>
            <w:tcBorders>
              <w:left w:val="single" w:sz="4" w:space="0" w:color="auto"/>
              <w:right w:val="single" w:sz="4" w:space="0" w:color="auto"/>
            </w:tcBorders>
            <w:shd w:val="clear" w:color="auto" w:fill="auto"/>
            <w:vAlign w:val="center"/>
          </w:tcPr>
          <w:p w14:paraId="3FB061A0" w14:textId="77777777" w:rsidR="006D4BA2" w:rsidRPr="00FD1C96" w:rsidRDefault="00635D99" w:rsidP="00C32D8C">
            <w:pPr>
              <w:spacing w:line="240" w:lineRule="auto"/>
              <w:jc w:val="left"/>
            </w:pPr>
            <w:r w:rsidRPr="00FD1C96">
              <w:t>Full-time (4 years)</w:t>
            </w:r>
          </w:p>
        </w:tc>
      </w:tr>
      <w:tr w:rsidR="006D4BA2" w:rsidRPr="00FD1C96" w14:paraId="3E457C84"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0573D720" w14:textId="77777777" w:rsidR="006D4BA2" w:rsidRPr="00FD1C96" w:rsidRDefault="00097199" w:rsidP="00C32D8C">
            <w:pPr>
              <w:spacing w:line="240" w:lineRule="auto"/>
              <w:jc w:val="left"/>
            </w:pPr>
            <w:r w:rsidRPr="00FD1C96">
              <w:t>Volume</w:t>
            </w:r>
            <w:r w:rsidR="006D4BA2" w:rsidRPr="00FD1C96">
              <w:t xml:space="preserve"> of the study programme in credits</w:t>
            </w:r>
          </w:p>
        </w:tc>
        <w:tc>
          <w:tcPr>
            <w:tcW w:w="4494" w:type="dxa"/>
            <w:tcBorders>
              <w:left w:val="single" w:sz="4" w:space="0" w:color="auto"/>
              <w:right w:val="single" w:sz="4" w:space="0" w:color="auto"/>
            </w:tcBorders>
            <w:shd w:val="clear" w:color="auto" w:fill="auto"/>
            <w:vAlign w:val="center"/>
          </w:tcPr>
          <w:p w14:paraId="48108EDD" w14:textId="77777777" w:rsidR="006D4BA2" w:rsidRPr="00FD1C96" w:rsidRDefault="00635D99" w:rsidP="00C32D8C">
            <w:pPr>
              <w:spacing w:line="240" w:lineRule="auto"/>
              <w:jc w:val="left"/>
              <w:rPr>
                <w:highlight w:val="yellow"/>
              </w:rPr>
            </w:pPr>
            <w:r w:rsidRPr="00FD1C96">
              <w:t>240 ECTS</w:t>
            </w:r>
          </w:p>
        </w:tc>
      </w:tr>
      <w:tr w:rsidR="006D4BA2" w:rsidRPr="00FD1C96" w14:paraId="01E46294"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0AC6B1B1" w14:textId="77777777" w:rsidR="006D4BA2" w:rsidRPr="00FD1C96" w:rsidRDefault="006D4BA2" w:rsidP="00C32D8C">
            <w:pPr>
              <w:spacing w:line="240" w:lineRule="auto"/>
              <w:jc w:val="left"/>
            </w:pPr>
            <w:r w:rsidRPr="00FD1C96">
              <w:t>Degree and (or) professional qualifications awarded</w:t>
            </w:r>
          </w:p>
        </w:tc>
        <w:tc>
          <w:tcPr>
            <w:tcW w:w="4494" w:type="dxa"/>
            <w:tcBorders>
              <w:left w:val="single" w:sz="4" w:space="0" w:color="auto"/>
              <w:right w:val="single" w:sz="4" w:space="0" w:color="auto"/>
            </w:tcBorders>
            <w:shd w:val="clear" w:color="auto" w:fill="auto"/>
            <w:vAlign w:val="center"/>
          </w:tcPr>
          <w:p w14:paraId="039B8FB2" w14:textId="77777777" w:rsidR="006D4BA2" w:rsidRPr="00FD1C96" w:rsidRDefault="00635D99" w:rsidP="00635D99">
            <w:pPr>
              <w:spacing w:line="240" w:lineRule="auto"/>
              <w:jc w:val="left"/>
            </w:pPr>
            <w:r w:rsidRPr="00FD1C96">
              <w:t>Bachelor of</w:t>
            </w:r>
            <w:r w:rsidR="00521CE1" w:rsidRPr="00FD1C96">
              <w:t xml:space="preserve"> </w:t>
            </w:r>
            <w:r w:rsidR="006221E7" w:rsidRPr="00FD1C96">
              <w:t xml:space="preserve"> </w:t>
            </w:r>
            <w:r w:rsidR="00521CE1" w:rsidRPr="00FD1C96">
              <w:t xml:space="preserve">Fine </w:t>
            </w:r>
            <w:r w:rsidRPr="00FD1C96">
              <w:t>Art</w:t>
            </w:r>
          </w:p>
        </w:tc>
      </w:tr>
      <w:tr w:rsidR="006D4BA2" w:rsidRPr="00FD1C96" w14:paraId="1EAB9C14"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31A6831C" w14:textId="77777777" w:rsidR="006D4BA2" w:rsidRPr="00FD1C96" w:rsidRDefault="006D4BA2" w:rsidP="00C32D8C">
            <w:pPr>
              <w:spacing w:line="240" w:lineRule="auto"/>
              <w:jc w:val="left"/>
            </w:pPr>
            <w:r w:rsidRPr="00FD1C96">
              <w:t>Date of registration of the study programme</w:t>
            </w:r>
          </w:p>
        </w:tc>
        <w:tc>
          <w:tcPr>
            <w:tcW w:w="4494" w:type="dxa"/>
            <w:tcBorders>
              <w:left w:val="single" w:sz="4" w:space="0" w:color="auto"/>
              <w:right w:val="single" w:sz="4" w:space="0" w:color="auto"/>
            </w:tcBorders>
            <w:shd w:val="clear" w:color="auto" w:fill="auto"/>
            <w:vAlign w:val="center"/>
          </w:tcPr>
          <w:p w14:paraId="5C009D9E" w14:textId="6E76F5E9" w:rsidR="006D4BA2" w:rsidRPr="00FD1C96" w:rsidRDefault="00563500" w:rsidP="00635D99">
            <w:pPr>
              <w:spacing w:line="240" w:lineRule="auto"/>
              <w:jc w:val="left"/>
            </w:pPr>
            <w:r>
              <w:t>1997 May</w:t>
            </w:r>
            <w:r w:rsidR="00635D99" w:rsidRPr="00FD1C96">
              <w:t xml:space="preserve"> 19 </w:t>
            </w:r>
            <w:r>
              <w:t xml:space="preserve"> Order </w:t>
            </w:r>
            <w:r w:rsidR="00635D99" w:rsidRPr="00FD1C96">
              <w:t>No. 565</w:t>
            </w:r>
          </w:p>
        </w:tc>
      </w:tr>
    </w:tbl>
    <w:p w14:paraId="388F7166" w14:textId="77777777" w:rsidR="000223D5" w:rsidRPr="00FD1C96" w:rsidRDefault="000223D5" w:rsidP="00C32D8C">
      <w:pPr>
        <w:spacing w:line="240" w:lineRule="auto"/>
      </w:pPr>
    </w:p>
    <w:p w14:paraId="71FE307E" w14:textId="77777777" w:rsidR="000235AB" w:rsidRPr="00FD1C96" w:rsidRDefault="000235AB" w:rsidP="00C32D8C">
      <w:pPr>
        <w:spacing w:line="240" w:lineRule="auto"/>
        <w:jc w:val="left"/>
      </w:pPr>
    </w:p>
    <w:p w14:paraId="3F9734D4" w14:textId="77777777" w:rsidR="000235AB" w:rsidRPr="00FD1C96" w:rsidRDefault="000235AB" w:rsidP="00071D5E"/>
    <w:p w14:paraId="26D287F4" w14:textId="77777777" w:rsidR="008F7CD9" w:rsidRPr="00FD1C96" w:rsidRDefault="008F7CD9" w:rsidP="00C32D8C"/>
    <w:p w14:paraId="75B6546F" w14:textId="77777777" w:rsidR="008F7CD9" w:rsidRPr="00FD1C96" w:rsidRDefault="008F7CD9" w:rsidP="00C32D8C"/>
    <w:p w14:paraId="6ED21A63" w14:textId="77777777" w:rsidR="000235AB" w:rsidRPr="00FD1C96" w:rsidRDefault="000235AB" w:rsidP="00C32D8C">
      <w:pPr>
        <w:spacing w:line="240" w:lineRule="auto"/>
      </w:pPr>
    </w:p>
    <w:p w14:paraId="0D4B2FBE" w14:textId="77777777" w:rsidR="000235AB" w:rsidRPr="00FD1C96" w:rsidRDefault="000235AB" w:rsidP="00C32D8C">
      <w:pPr>
        <w:spacing w:line="240" w:lineRule="auto"/>
      </w:pPr>
    </w:p>
    <w:tbl>
      <w:tblPr>
        <w:tblW w:w="0" w:type="auto"/>
        <w:tblLook w:val="01E0" w:firstRow="1" w:lastRow="1" w:firstColumn="1" w:lastColumn="1" w:noHBand="0" w:noVBand="0"/>
      </w:tblPr>
      <w:tblGrid>
        <w:gridCol w:w="460"/>
        <w:gridCol w:w="6848"/>
      </w:tblGrid>
      <w:tr w:rsidR="000235AB" w:rsidRPr="00FD1C96" w14:paraId="2390843B" w14:textId="77777777" w:rsidTr="00F367E5">
        <w:tc>
          <w:tcPr>
            <w:tcW w:w="460" w:type="dxa"/>
            <w:vMerge w:val="restart"/>
            <w:shd w:val="clear" w:color="auto" w:fill="auto"/>
            <w:vAlign w:val="center"/>
          </w:tcPr>
          <w:p w14:paraId="18735588" w14:textId="77777777" w:rsidR="000235AB" w:rsidRPr="00FD1C96" w:rsidRDefault="000235AB" w:rsidP="00C32D8C">
            <w:r w:rsidRPr="00FD1C96">
              <w:t>©</w:t>
            </w:r>
          </w:p>
        </w:tc>
        <w:tc>
          <w:tcPr>
            <w:tcW w:w="6848" w:type="dxa"/>
            <w:shd w:val="clear" w:color="auto" w:fill="auto"/>
          </w:tcPr>
          <w:p w14:paraId="1BA4FD27" w14:textId="77777777" w:rsidR="000235AB" w:rsidRPr="00FD1C96" w:rsidRDefault="000235AB" w:rsidP="00C32D8C">
            <w:proofErr w:type="spellStart"/>
            <w:r w:rsidRPr="00FD1C96">
              <w:t>Studijų</w:t>
            </w:r>
            <w:proofErr w:type="spellEnd"/>
            <w:r w:rsidRPr="00FD1C96">
              <w:t xml:space="preserve"> </w:t>
            </w:r>
            <w:proofErr w:type="spellStart"/>
            <w:r w:rsidRPr="00FD1C96">
              <w:t>kokybės</w:t>
            </w:r>
            <w:proofErr w:type="spellEnd"/>
            <w:r w:rsidRPr="00FD1C96">
              <w:t xml:space="preserve"> </w:t>
            </w:r>
            <w:proofErr w:type="spellStart"/>
            <w:r w:rsidRPr="00FD1C96">
              <w:t>vertinimo</w:t>
            </w:r>
            <w:proofErr w:type="spellEnd"/>
            <w:r w:rsidRPr="00FD1C96">
              <w:t xml:space="preserve"> </w:t>
            </w:r>
            <w:proofErr w:type="spellStart"/>
            <w:r w:rsidRPr="00FD1C96">
              <w:t>centras</w:t>
            </w:r>
            <w:proofErr w:type="spellEnd"/>
          </w:p>
        </w:tc>
      </w:tr>
      <w:tr w:rsidR="000235AB" w:rsidRPr="00FD1C96" w14:paraId="71209512" w14:textId="77777777" w:rsidTr="00F367E5">
        <w:tc>
          <w:tcPr>
            <w:tcW w:w="460" w:type="dxa"/>
            <w:vMerge/>
            <w:shd w:val="clear" w:color="auto" w:fill="auto"/>
          </w:tcPr>
          <w:p w14:paraId="7A2D94B6" w14:textId="77777777" w:rsidR="000235AB" w:rsidRPr="00FD1C96" w:rsidRDefault="000235AB" w:rsidP="00C32D8C"/>
        </w:tc>
        <w:tc>
          <w:tcPr>
            <w:tcW w:w="6848" w:type="dxa"/>
            <w:shd w:val="clear" w:color="auto" w:fill="auto"/>
          </w:tcPr>
          <w:p w14:paraId="41AEFCAF" w14:textId="77777777" w:rsidR="000235AB" w:rsidRPr="00FD1C96" w:rsidRDefault="00A059B6" w:rsidP="00C32D8C">
            <w:r w:rsidRPr="00FD1C96">
              <w:t xml:space="preserve">The </w:t>
            </w:r>
            <w:r w:rsidR="000235AB" w:rsidRPr="00FD1C96">
              <w:t>Centre for Quality Assessment in Higher Education</w:t>
            </w:r>
          </w:p>
        </w:tc>
      </w:tr>
    </w:tbl>
    <w:p w14:paraId="0A03C908" w14:textId="77777777" w:rsidR="000B5F9E" w:rsidRPr="00FD1C96" w:rsidRDefault="000B5F9E" w:rsidP="00C32D8C">
      <w:bookmarkStart w:id="1" w:name="_Toc320539063"/>
    </w:p>
    <w:p w14:paraId="4E43E430" w14:textId="77777777" w:rsidR="00F25FF7" w:rsidRPr="00FD1C96" w:rsidRDefault="000B5F9E" w:rsidP="00C32D8C">
      <w:pPr>
        <w:jc w:val="center"/>
        <w:rPr>
          <w:b/>
        </w:rPr>
      </w:pPr>
      <w:r w:rsidRPr="00FD1C96">
        <w:br w:type="page"/>
      </w:r>
      <w:r w:rsidR="00F25FF7" w:rsidRPr="00FD1C96">
        <w:rPr>
          <w:b/>
        </w:rPr>
        <w:lastRenderedPageBreak/>
        <w:t>CONTENTS</w:t>
      </w:r>
      <w:bookmarkEnd w:id="1"/>
    </w:p>
    <w:p w14:paraId="332B598A" w14:textId="77777777" w:rsidR="001A2CB7" w:rsidRDefault="00F25FF7">
      <w:pPr>
        <w:pStyle w:val="Turinys1"/>
        <w:rPr>
          <w:rFonts w:asciiTheme="minorHAnsi" w:eastAsiaTheme="minorEastAsia" w:hAnsiTheme="minorHAnsi" w:cstheme="minorBidi"/>
          <w:b w:val="0"/>
          <w:color w:val="auto"/>
          <w:sz w:val="22"/>
          <w:szCs w:val="22"/>
          <w:lang w:val="lt-LT" w:eastAsia="lt-LT"/>
        </w:rPr>
      </w:pPr>
      <w:r w:rsidRPr="00FD1C96">
        <w:rPr>
          <w:rFonts w:ascii="Times New Roman" w:hAnsi="Times New Roman"/>
        </w:rPr>
        <w:fldChar w:fldCharType="begin"/>
      </w:r>
      <w:r w:rsidRPr="00FD1C96">
        <w:rPr>
          <w:rFonts w:ascii="Times New Roman" w:hAnsi="Times New Roman"/>
        </w:rPr>
        <w:instrText xml:space="preserve"> TOC \o "1-3" \h \z \u </w:instrText>
      </w:r>
      <w:r w:rsidRPr="00FD1C96">
        <w:rPr>
          <w:rFonts w:ascii="Times New Roman" w:hAnsi="Times New Roman"/>
        </w:rPr>
        <w:fldChar w:fldCharType="separate"/>
      </w:r>
      <w:hyperlink w:anchor="_Toc489253506" w:history="1">
        <w:r w:rsidR="001A2CB7" w:rsidRPr="003C2011">
          <w:rPr>
            <w:rStyle w:val="Hipersaitas"/>
            <w:bCs/>
          </w:rPr>
          <w:t>I. INTRODUCTION</w:t>
        </w:r>
        <w:r w:rsidR="001A2CB7">
          <w:rPr>
            <w:webHidden/>
          </w:rPr>
          <w:tab/>
        </w:r>
        <w:r w:rsidR="001A2CB7">
          <w:rPr>
            <w:webHidden/>
          </w:rPr>
          <w:fldChar w:fldCharType="begin"/>
        </w:r>
        <w:r w:rsidR="001A2CB7">
          <w:rPr>
            <w:webHidden/>
          </w:rPr>
          <w:instrText xml:space="preserve"> PAGEREF _Toc489253506 \h </w:instrText>
        </w:r>
        <w:r w:rsidR="001A2CB7">
          <w:rPr>
            <w:webHidden/>
          </w:rPr>
        </w:r>
        <w:r w:rsidR="001A2CB7">
          <w:rPr>
            <w:webHidden/>
          </w:rPr>
          <w:fldChar w:fldCharType="separate"/>
        </w:r>
        <w:r w:rsidR="001A2CB7">
          <w:rPr>
            <w:webHidden/>
          </w:rPr>
          <w:t>4</w:t>
        </w:r>
        <w:r w:rsidR="001A2CB7">
          <w:rPr>
            <w:webHidden/>
          </w:rPr>
          <w:fldChar w:fldCharType="end"/>
        </w:r>
      </w:hyperlink>
    </w:p>
    <w:p w14:paraId="2116D435" w14:textId="77777777" w:rsidR="001A2CB7" w:rsidRDefault="00C5582A">
      <w:pPr>
        <w:pStyle w:val="Turinys2"/>
        <w:tabs>
          <w:tab w:val="left" w:pos="880"/>
          <w:tab w:val="right" w:leader="dot" w:pos="9344"/>
        </w:tabs>
        <w:rPr>
          <w:rFonts w:asciiTheme="minorHAnsi" w:eastAsiaTheme="minorEastAsia" w:hAnsiTheme="minorHAnsi" w:cstheme="minorBidi"/>
          <w:noProof/>
          <w:sz w:val="22"/>
          <w:szCs w:val="22"/>
          <w:lang w:val="lt-LT" w:eastAsia="lt-LT"/>
        </w:rPr>
      </w:pPr>
      <w:hyperlink w:anchor="_Toc489253507" w:history="1">
        <w:r w:rsidR="001A2CB7" w:rsidRPr="003C2011">
          <w:rPr>
            <w:rStyle w:val="Hipersaitas"/>
            <w:noProof/>
          </w:rPr>
          <w:t>1.1.</w:t>
        </w:r>
        <w:r w:rsidR="001A2CB7">
          <w:rPr>
            <w:rFonts w:asciiTheme="minorHAnsi" w:eastAsiaTheme="minorEastAsia" w:hAnsiTheme="minorHAnsi" w:cstheme="minorBidi"/>
            <w:noProof/>
            <w:sz w:val="22"/>
            <w:szCs w:val="22"/>
            <w:lang w:val="lt-LT" w:eastAsia="lt-LT"/>
          </w:rPr>
          <w:tab/>
        </w:r>
        <w:r w:rsidR="001A2CB7" w:rsidRPr="003C2011">
          <w:rPr>
            <w:rStyle w:val="Hipersaitas"/>
            <w:noProof/>
          </w:rPr>
          <w:t>Background of the evaluation process</w:t>
        </w:r>
        <w:r w:rsidR="001A2CB7">
          <w:rPr>
            <w:noProof/>
            <w:webHidden/>
          </w:rPr>
          <w:tab/>
        </w:r>
        <w:r w:rsidR="001A2CB7">
          <w:rPr>
            <w:noProof/>
            <w:webHidden/>
          </w:rPr>
          <w:fldChar w:fldCharType="begin"/>
        </w:r>
        <w:r w:rsidR="001A2CB7">
          <w:rPr>
            <w:noProof/>
            <w:webHidden/>
          </w:rPr>
          <w:instrText xml:space="preserve"> PAGEREF _Toc489253507 \h </w:instrText>
        </w:r>
        <w:r w:rsidR="001A2CB7">
          <w:rPr>
            <w:noProof/>
            <w:webHidden/>
          </w:rPr>
        </w:r>
        <w:r w:rsidR="001A2CB7">
          <w:rPr>
            <w:noProof/>
            <w:webHidden/>
          </w:rPr>
          <w:fldChar w:fldCharType="separate"/>
        </w:r>
        <w:r w:rsidR="001A2CB7">
          <w:rPr>
            <w:noProof/>
            <w:webHidden/>
          </w:rPr>
          <w:t>4</w:t>
        </w:r>
        <w:r w:rsidR="001A2CB7">
          <w:rPr>
            <w:noProof/>
            <w:webHidden/>
          </w:rPr>
          <w:fldChar w:fldCharType="end"/>
        </w:r>
      </w:hyperlink>
    </w:p>
    <w:p w14:paraId="03D7BD44" w14:textId="77777777" w:rsidR="001A2CB7" w:rsidRDefault="00C5582A">
      <w:pPr>
        <w:pStyle w:val="Turinys2"/>
        <w:tabs>
          <w:tab w:val="left" w:pos="880"/>
          <w:tab w:val="right" w:leader="dot" w:pos="9344"/>
        </w:tabs>
        <w:rPr>
          <w:rFonts w:asciiTheme="minorHAnsi" w:eastAsiaTheme="minorEastAsia" w:hAnsiTheme="minorHAnsi" w:cstheme="minorBidi"/>
          <w:noProof/>
          <w:sz w:val="22"/>
          <w:szCs w:val="22"/>
          <w:lang w:val="lt-LT" w:eastAsia="lt-LT"/>
        </w:rPr>
      </w:pPr>
      <w:hyperlink w:anchor="_Toc489253508" w:history="1">
        <w:r w:rsidR="001A2CB7" w:rsidRPr="003C2011">
          <w:rPr>
            <w:rStyle w:val="Hipersaitas"/>
            <w:noProof/>
          </w:rPr>
          <w:t>1.2.</w:t>
        </w:r>
        <w:r w:rsidR="001A2CB7">
          <w:rPr>
            <w:rFonts w:asciiTheme="minorHAnsi" w:eastAsiaTheme="minorEastAsia" w:hAnsiTheme="minorHAnsi" w:cstheme="minorBidi"/>
            <w:noProof/>
            <w:sz w:val="22"/>
            <w:szCs w:val="22"/>
            <w:lang w:val="lt-LT" w:eastAsia="lt-LT"/>
          </w:rPr>
          <w:tab/>
        </w:r>
        <w:r w:rsidR="001A2CB7" w:rsidRPr="003C2011">
          <w:rPr>
            <w:rStyle w:val="Hipersaitas"/>
            <w:noProof/>
          </w:rPr>
          <w:t>General</w:t>
        </w:r>
        <w:r w:rsidR="001A2CB7">
          <w:rPr>
            <w:noProof/>
            <w:webHidden/>
          </w:rPr>
          <w:tab/>
        </w:r>
        <w:r w:rsidR="001A2CB7">
          <w:rPr>
            <w:noProof/>
            <w:webHidden/>
          </w:rPr>
          <w:fldChar w:fldCharType="begin"/>
        </w:r>
        <w:r w:rsidR="001A2CB7">
          <w:rPr>
            <w:noProof/>
            <w:webHidden/>
          </w:rPr>
          <w:instrText xml:space="preserve"> PAGEREF _Toc489253508 \h </w:instrText>
        </w:r>
        <w:r w:rsidR="001A2CB7">
          <w:rPr>
            <w:noProof/>
            <w:webHidden/>
          </w:rPr>
        </w:r>
        <w:r w:rsidR="001A2CB7">
          <w:rPr>
            <w:noProof/>
            <w:webHidden/>
          </w:rPr>
          <w:fldChar w:fldCharType="separate"/>
        </w:r>
        <w:r w:rsidR="001A2CB7">
          <w:rPr>
            <w:noProof/>
            <w:webHidden/>
          </w:rPr>
          <w:t>4</w:t>
        </w:r>
        <w:r w:rsidR="001A2CB7">
          <w:rPr>
            <w:noProof/>
            <w:webHidden/>
          </w:rPr>
          <w:fldChar w:fldCharType="end"/>
        </w:r>
      </w:hyperlink>
    </w:p>
    <w:p w14:paraId="06847C2D" w14:textId="77777777" w:rsidR="001A2CB7" w:rsidRDefault="00C5582A">
      <w:pPr>
        <w:pStyle w:val="Turinys2"/>
        <w:tabs>
          <w:tab w:val="left" w:pos="880"/>
          <w:tab w:val="right" w:leader="dot" w:pos="9344"/>
        </w:tabs>
        <w:rPr>
          <w:rFonts w:asciiTheme="minorHAnsi" w:eastAsiaTheme="minorEastAsia" w:hAnsiTheme="minorHAnsi" w:cstheme="minorBidi"/>
          <w:noProof/>
          <w:sz w:val="22"/>
          <w:szCs w:val="22"/>
          <w:lang w:val="lt-LT" w:eastAsia="lt-LT"/>
        </w:rPr>
      </w:pPr>
      <w:hyperlink w:anchor="_Toc489253509" w:history="1">
        <w:r w:rsidR="001A2CB7" w:rsidRPr="003C2011">
          <w:rPr>
            <w:rStyle w:val="Hipersaitas"/>
            <w:noProof/>
          </w:rPr>
          <w:t>1.3.</w:t>
        </w:r>
        <w:r w:rsidR="001A2CB7">
          <w:rPr>
            <w:rFonts w:asciiTheme="minorHAnsi" w:eastAsiaTheme="minorEastAsia" w:hAnsiTheme="minorHAnsi" w:cstheme="minorBidi"/>
            <w:noProof/>
            <w:sz w:val="22"/>
            <w:szCs w:val="22"/>
            <w:lang w:val="lt-LT" w:eastAsia="lt-LT"/>
          </w:rPr>
          <w:tab/>
        </w:r>
        <w:r w:rsidR="001A2CB7" w:rsidRPr="003C2011">
          <w:rPr>
            <w:rStyle w:val="Hipersaitas"/>
            <w:noProof/>
          </w:rPr>
          <w:t>Background of the HEI/Faculty/Study field/ Additional information</w:t>
        </w:r>
        <w:r w:rsidR="001A2CB7">
          <w:rPr>
            <w:noProof/>
            <w:webHidden/>
          </w:rPr>
          <w:tab/>
        </w:r>
        <w:r w:rsidR="001A2CB7">
          <w:rPr>
            <w:noProof/>
            <w:webHidden/>
          </w:rPr>
          <w:fldChar w:fldCharType="begin"/>
        </w:r>
        <w:r w:rsidR="001A2CB7">
          <w:rPr>
            <w:noProof/>
            <w:webHidden/>
          </w:rPr>
          <w:instrText xml:space="preserve"> PAGEREF _Toc489253509 \h </w:instrText>
        </w:r>
        <w:r w:rsidR="001A2CB7">
          <w:rPr>
            <w:noProof/>
            <w:webHidden/>
          </w:rPr>
        </w:r>
        <w:r w:rsidR="001A2CB7">
          <w:rPr>
            <w:noProof/>
            <w:webHidden/>
          </w:rPr>
          <w:fldChar w:fldCharType="separate"/>
        </w:r>
        <w:r w:rsidR="001A2CB7">
          <w:rPr>
            <w:noProof/>
            <w:webHidden/>
          </w:rPr>
          <w:t>5</w:t>
        </w:r>
        <w:r w:rsidR="001A2CB7">
          <w:rPr>
            <w:noProof/>
            <w:webHidden/>
          </w:rPr>
          <w:fldChar w:fldCharType="end"/>
        </w:r>
      </w:hyperlink>
    </w:p>
    <w:p w14:paraId="239C6CBE" w14:textId="77777777" w:rsidR="001A2CB7" w:rsidRDefault="00C5582A">
      <w:pPr>
        <w:pStyle w:val="Turinys2"/>
        <w:tabs>
          <w:tab w:val="left" w:pos="880"/>
          <w:tab w:val="right" w:leader="dot" w:pos="9344"/>
        </w:tabs>
        <w:rPr>
          <w:rFonts w:asciiTheme="minorHAnsi" w:eastAsiaTheme="minorEastAsia" w:hAnsiTheme="minorHAnsi" w:cstheme="minorBidi"/>
          <w:noProof/>
          <w:sz w:val="22"/>
          <w:szCs w:val="22"/>
          <w:lang w:val="lt-LT" w:eastAsia="lt-LT"/>
        </w:rPr>
      </w:pPr>
      <w:hyperlink w:anchor="_Toc489253510" w:history="1">
        <w:r w:rsidR="001A2CB7" w:rsidRPr="003C2011">
          <w:rPr>
            <w:rStyle w:val="Hipersaitas"/>
            <w:noProof/>
          </w:rPr>
          <w:t>1.4.</w:t>
        </w:r>
        <w:r w:rsidR="001A2CB7">
          <w:rPr>
            <w:rFonts w:asciiTheme="minorHAnsi" w:eastAsiaTheme="minorEastAsia" w:hAnsiTheme="minorHAnsi" w:cstheme="minorBidi"/>
            <w:noProof/>
            <w:sz w:val="22"/>
            <w:szCs w:val="22"/>
            <w:lang w:val="lt-LT" w:eastAsia="lt-LT"/>
          </w:rPr>
          <w:tab/>
        </w:r>
        <w:r w:rsidR="001A2CB7" w:rsidRPr="003C2011">
          <w:rPr>
            <w:rStyle w:val="Hipersaitas"/>
            <w:noProof/>
          </w:rPr>
          <w:t>The Review Team</w:t>
        </w:r>
        <w:r w:rsidR="001A2CB7">
          <w:rPr>
            <w:noProof/>
            <w:webHidden/>
          </w:rPr>
          <w:tab/>
        </w:r>
        <w:r w:rsidR="001A2CB7">
          <w:rPr>
            <w:noProof/>
            <w:webHidden/>
          </w:rPr>
          <w:fldChar w:fldCharType="begin"/>
        </w:r>
        <w:r w:rsidR="001A2CB7">
          <w:rPr>
            <w:noProof/>
            <w:webHidden/>
          </w:rPr>
          <w:instrText xml:space="preserve"> PAGEREF _Toc489253510 \h </w:instrText>
        </w:r>
        <w:r w:rsidR="001A2CB7">
          <w:rPr>
            <w:noProof/>
            <w:webHidden/>
          </w:rPr>
        </w:r>
        <w:r w:rsidR="001A2CB7">
          <w:rPr>
            <w:noProof/>
            <w:webHidden/>
          </w:rPr>
          <w:fldChar w:fldCharType="separate"/>
        </w:r>
        <w:r w:rsidR="001A2CB7">
          <w:rPr>
            <w:noProof/>
            <w:webHidden/>
          </w:rPr>
          <w:t>6</w:t>
        </w:r>
        <w:r w:rsidR="001A2CB7">
          <w:rPr>
            <w:noProof/>
            <w:webHidden/>
          </w:rPr>
          <w:fldChar w:fldCharType="end"/>
        </w:r>
      </w:hyperlink>
    </w:p>
    <w:p w14:paraId="430476D0" w14:textId="77777777" w:rsidR="001A2CB7" w:rsidRDefault="00C5582A">
      <w:pPr>
        <w:pStyle w:val="Turinys1"/>
        <w:tabs>
          <w:tab w:val="left" w:pos="480"/>
        </w:tabs>
        <w:rPr>
          <w:rFonts w:asciiTheme="minorHAnsi" w:eastAsiaTheme="minorEastAsia" w:hAnsiTheme="minorHAnsi" w:cstheme="minorBidi"/>
          <w:b w:val="0"/>
          <w:color w:val="auto"/>
          <w:sz w:val="22"/>
          <w:szCs w:val="22"/>
          <w:lang w:val="lt-LT" w:eastAsia="lt-LT"/>
        </w:rPr>
      </w:pPr>
      <w:hyperlink w:anchor="_Toc489253511" w:history="1">
        <w:r w:rsidR="001A2CB7" w:rsidRPr="003C2011">
          <w:rPr>
            <w:rStyle w:val="Hipersaitas"/>
          </w:rPr>
          <w:t>II.</w:t>
        </w:r>
        <w:r w:rsidR="001A2CB7">
          <w:rPr>
            <w:rFonts w:asciiTheme="minorHAnsi" w:eastAsiaTheme="minorEastAsia" w:hAnsiTheme="minorHAnsi" w:cstheme="minorBidi"/>
            <w:b w:val="0"/>
            <w:color w:val="auto"/>
            <w:sz w:val="22"/>
            <w:szCs w:val="22"/>
            <w:lang w:val="lt-LT" w:eastAsia="lt-LT"/>
          </w:rPr>
          <w:tab/>
        </w:r>
        <w:r w:rsidR="001A2CB7" w:rsidRPr="003C2011">
          <w:rPr>
            <w:rStyle w:val="Hipersaitas"/>
          </w:rPr>
          <w:t>PROGRAMME ANALYSIS</w:t>
        </w:r>
        <w:r w:rsidR="001A2CB7">
          <w:rPr>
            <w:webHidden/>
          </w:rPr>
          <w:tab/>
        </w:r>
        <w:r w:rsidR="001A2CB7">
          <w:rPr>
            <w:webHidden/>
          </w:rPr>
          <w:fldChar w:fldCharType="begin"/>
        </w:r>
        <w:r w:rsidR="001A2CB7">
          <w:rPr>
            <w:webHidden/>
          </w:rPr>
          <w:instrText xml:space="preserve"> PAGEREF _Toc489253511 \h </w:instrText>
        </w:r>
        <w:r w:rsidR="001A2CB7">
          <w:rPr>
            <w:webHidden/>
          </w:rPr>
        </w:r>
        <w:r w:rsidR="001A2CB7">
          <w:rPr>
            <w:webHidden/>
          </w:rPr>
          <w:fldChar w:fldCharType="separate"/>
        </w:r>
        <w:r w:rsidR="001A2CB7">
          <w:rPr>
            <w:webHidden/>
          </w:rPr>
          <w:t>7</w:t>
        </w:r>
        <w:r w:rsidR="001A2CB7">
          <w:rPr>
            <w:webHidden/>
          </w:rPr>
          <w:fldChar w:fldCharType="end"/>
        </w:r>
      </w:hyperlink>
    </w:p>
    <w:p w14:paraId="1D4ECF79"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2" w:history="1">
        <w:r w:rsidR="001A2CB7" w:rsidRPr="003C2011">
          <w:rPr>
            <w:rStyle w:val="Hipersaitas"/>
            <w:noProof/>
          </w:rPr>
          <w:t>2.1. Programme aims and learning outcomes</w:t>
        </w:r>
        <w:r w:rsidR="001A2CB7">
          <w:rPr>
            <w:noProof/>
            <w:webHidden/>
          </w:rPr>
          <w:tab/>
        </w:r>
        <w:r w:rsidR="001A2CB7">
          <w:rPr>
            <w:noProof/>
            <w:webHidden/>
          </w:rPr>
          <w:fldChar w:fldCharType="begin"/>
        </w:r>
        <w:r w:rsidR="001A2CB7">
          <w:rPr>
            <w:noProof/>
            <w:webHidden/>
          </w:rPr>
          <w:instrText xml:space="preserve"> PAGEREF _Toc489253512 \h </w:instrText>
        </w:r>
        <w:r w:rsidR="001A2CB7">
          <w:rPr>
            <w:noProof/>
            <w:webHidden/>
          </w:rPr>
        </w:r>
        <w:r w:rsidR="001A2CB7">
          <w:rPr>
            <w:noProof/>
            <w:webHidden/>
          </w:rPr>
          <w:fldChar w:fldCharType="separate"/>
        </w:r>
        <w:r w:rsidR="001A2CB7">
          <w:rPr>
            <w:noProof/>
            <w:webHidden/>
          </w:rPr>
          <w:t>7</w:t>
        </w:r>
        <w:r w:rsidR="001A2CB7">
          <w:rPr>
            <w:noProof/>
            <w:webHidden/>
          </w:rPr>
          <w:fldChar w:fldCharType="end"/>
        </w:r>
      </w:hyperlink>
    </w:p>
    <w:p w14:paraId="737A1A7D"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3" w:history="1">
        <w:r w:rsidR="001A2CB7" w:rsidRPr="003C2011">
          <w:rPr>
            <w:rStyle w:val="Hipersaitas"/>
            <w:noProof/>
          </w:rPr>
          <w:t>2.2. Curriculum design</w:t>
        </w:r>
        <w:r w:rsidR="001A2CB7">
          <w:rPr>
            <w:noProof/>
            <w:webHidden/>
          </w:rPr>
          <w:tab/>
        </w:r>
        <w:r w:rsidR="001A2CB7">
          <w:rPr>
            <w:noProof/>
            <w:webHidden/>
          </w:rPr>
          <w:fldChar w:fldCharType="begin"/>
        </w:r>
        <w:r w:rsidR="001A2CB7">
          <w:rPr>
            <w:noProof/>
            <w:webHidden/>
          </w:rPr>
          <w:instrText xml:space="preserve"> PAGEREF _Toc489253513 \h </w:instrText>
        </w:r>
        <w:r w:rsidR="001A2CB7">
          <w:rPr>
            <w:noProof/>
            <w:webHidden/>
          </w:rPr>
        </w:r>
        <w:r w:rsidR="001A2CB7">
          <w:rPr>
            <w:noProof/>
            <w:webHidden/>
          </w:rPr>
          <w:fldChar w:fldCharType="separate"/>
        </w:r>
        <w:r w:rsidR="001A2CB7">
          <w:rPr>
            <w:noProof/>
            <w:webHidden/>
          </w:rPr>
          <w:t>9</w:t>
        </w:r>
        <w:r w:rsidR="001A2CB7">
          <w:rPr>
            <w:noProof/>
            <w:webHidden/>
          </w:rPr>
          <w:fldChar w:fldCharType="end"/>
        </w:r>
      </w:hyperlink>
    </w:p>
    <w:p w14:paraId="2E571CD4"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4" w:history="1">
        <w:r w:rsidR="001A2CB7" w:rsidRPr="003C2011">
          <w:rPr>
            <w:rStyle w:val="Hipersaitas"/>
            <w:noProof/>
          </w:rPr>
          <w:t>2.3. Teaching staff</w:t>
        </w:r>
        <w:r w:rsidR="001A2CB7">
          <w:rPr>
            <w:noProof/>
            <w:webHidden/>
          </w:rPr>
          <w:tab/>
        </w:r>
        <w:r w:rsidR="001A2CB7">
          <w:rPr>
            <w:noProof/>
            <w:webHidden/>
          </w:rPr>
          <w:fldChar w:fldCharType="begin"/>
        </w:r>
        <w:r w:rsidR="001A2CB7">
          <w:rPr>
            <w:noProof/>
            <w:webHidden/>
          </w:rPr>
          <w:instrText xml:space="preserve"> PAGEREF _Toc489253514 \h </w:instrText>
        </w:r>
        <w:r w:rsidR="001A2CB7">
          <w:rPr>
            <w:noProof/>
            <w:webHidden/>
          </w:rPr>
        </w:r>
        <w:r w:rsidR="001A2CB7">
          <w:rPr>
            <w:noProof/>
            <w:webHidden/>
          </w:rPr>
          <w:fldChar w:fldCharType="separate"/>
        </w:r>
        <w:r w:rsidR="001A2CB7">
          <w:rPr>
            <w:noProof/>
            <w:webHidden/>
          </w:rPr>
          <w:t>11</w:t>
        </w:r>
        <w:r w:rsidR="001A2CB7">
          <w:rPr>
            <w:noProof/>
            <w:webHidden/>
          </w:rPr>
          <w:fldChar w:fldCharType="end"/>
        </w:r>
      </w:hyperlink>
    </w:p>
    <w:p w14:paraId="5EF9CEC0"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5" w:history="1">
        <w:r w:rsidR="001A2CB7" w:rsidRPr="003C2011">
          <w:rPr>
            <w:rStyle w:val="Hipersaitas"/>
            <w:noProof/>
          </w:rPr>
          <w:t>2.4. Facilities and learning resources</w:t>
        </w:r>
        <w:r w:rsidR="001A2CB7">
          <w:rPr>
            <w:noProof/>
            <w:webHidden/>
          </w:rPr>
          <w:tab/>
        </w:r>
        <w:r w:rsidR="001A2CB7">
          <w:rPr>
            <w:noProof/>
            <w:webHidden/>
          </w:rPr>
          <w:fldChar w:fldCharType="begin"/>
        </w:r>
        <w:r w:rsidR="001A2CB7">
          <w:rPr>
            <w:noProof/>
            <w:webHidden/>
          </w:rPr>
          <w:instrText xml:space="preserve"> PAGEREF _Toc489253515 \h </w:instrText>
        </w:r>
        <w:r w:rsidR="001A2CB7">
          <w:rPr>
            <w:noProof/>
            <w:webHidden/>
          </w:rPr>
        </w:r>
        <w:r w:rsidR="001A2CB7">
          <w:rPr>
            <w:noProof/>
            <w:webHidden/>
          </w:rPr>
          <w:fldChar w:fldCharType="separate"/>
        </w:r>
        <w:r w:rsidR="001A2CB7">
          <w:rPr>
            <w:noProof/>
            <w:webHidden/>
          </w:rPr>
          <w:t>13</w:t>
        </w:r>
        <w:r w:rsidR="001A2CB7">
          <w:rPr>
            <w:noProof/>
            <w:webHidden/>
          </w:rPr>
          <w:fldChar w:fldCharType="end"/>
        </w:r>
      </w:hyperlink>
    </w:p>
    <w:p w14:paraId="307D7E82"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6" w:history="1">
        <w:r w:rsidR="001A2CB7" w:rsidRPr="003C2011">
          <w:rPr>
            <w:rStyle w:val="Hipersaitas"/>
            <w:noProof/>
          </w:rPr>
          <w:t>2.5. Study process and students‘ performance assessment</w:t>
        </w:r>
        <w:r w:rsidR="001A2CB7">
          <w:rPr>
            <w:noProof/>
            <w:webHidden/>
          </w:rPr>
          <w:tab/>
        </w:r>
        <w:r w:rsidR="001A2CB7">
          <w:rPr>
            <w:noProof/>
            <w:webHidden/>
          </w:rPr>
          <w:fldChar w:fldCharType="begin"/>
        </w:r>
        <w:r w:rsidR="001A2CB7">
          <w:rPr>
            <w:noProof/>
            <w:webHidden/>
          </w:rPr>
          <w:instrText xml:space="preserve"> PAGEREF _Toc489253516 \h </w:instrText>
        </w:r>
        <w:r w:rsidR="001A2CB7">
          <w:rPr>
            <w:noProof/>
            <w:webHidden/>
          </w:rPr>
        </w:r>
        <w:r w:rsidR="001A2CB7">
          <w:rPr>
            <w:noProof/>
            <w:webHidden/>
          </w:rPr>
          <w:fldChar w:fldCharType="separate"/>
        </w:r>
        <w:r w:rsidR="001A2CB7">
          <w:rPr>
            <w:noProof/>
            <w:webHidden/>
          </w:rPr>
          <w:t>15</w:t>
        </w:r>
        <w:r w:rsidR="001A2CB7">
          <w:rPr>
            <w:noProof/>
            <w:webHidden/>
          </w:rPr>
          <w:fldChar w:fldCharType="end"/>
        </w:r>
      </w:hyperlink>
    </w:p>
    <w:p w14:paraId="596B0423"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7" w:history="1">
        <w:r w:rsidR="001A2CB7" w:rsidRPr="003C2011">
          <w:rPr>
            <w:rStyle w:val="Hipersaitas"/>
            <w:noProof/>
          </w:rPr>
          <w:t>2.6. Programme management</w:t>
        </w:r>
        <w:r w:rsidR="001A2CB7">
          <w:rPr>
            <w:noProof/>
            <w:webHidden/>
          </w:rPr>
          <w:tab/>
        </w:r>
        <w:r w:rsidR="001A2CB7">
          <w:rPr>
            <w:noProof/>
            <w:webHidden/>
          </w:rPr>
          <w:fldChar w:fldCharType="begin"/>
        </w:r>
        <w:r w:rsidR="001A2CB7">
          <w:rPr>
            <w:noProof/>
            <w:webHidden/>
          </w:rPr>
          <w:instrText xml:space="preserve"> PAGEREF _Toc489253517 \h </w:instrText>
        </w:r>
        <w:r w:rsidR="001A2CB7">
          <w:rPr>
            <w:noProof/>
            <w:webHidden/>
          </w:rPr>
        </w:r>
        <w:r w:rsidR="001A2CB7">
          <w:rPr>
            <w:noProof/>
            <w:webHidden/>
          </w:rPr>
          <w:fldChar w:fldCharType="separate"/>
        </w:r>
        <w:r w:rsidR="001A2CB7">
          <w:rPr>
            <w:noProof/>
            <w:webHidden/>
          </w:rPr>
          <w:t>18</w:t>
        </w:r>
        <w:r w:rsidR="001A2CB7">
          <w:rPr>
            <w:noProof/>
            <w:webHidden/>
          </w:rPr>
          <w:fldChar w:fldCharType="end"/>
        </w:r>
      </w:hyperlink>
    </w:p>
    <w:p w14:paraId="798A946B" w14:textId="77777777" w:rsidR="001A2CB7" w:rsidRDefault="00C5582A">
      <w:pPr>
        <w:pStyle w:val="Turinys2"/>
        <w:tabs>
          <w:tab w:val="right" w:leader="dot" w:pos="9344"/>
        </w:tabs>
        <w:rPr>
          <w:rFonts w:asciiTheme="minorHAnsi" w:eastAsiaTheme="minorEastAsia" w:hAnsiTheme="minorHAnsi" w:cstheme="minorBidi"/>
          <w:noProof/>
          <w:sz w:val="22"/>
          <w:szCs w:val="22"/>
          <w:lang w:val="lt-LT" w:eastAsia="lt-LT"/>
        </w:rPr>
      </w:pPr>
      <w:hyperlink w:anchor="_Toc489253518" w:history="1">
        <w:r w:rsidR="001A2CB7" w:rsidRPr="003C2011">
          <w:rPr>
            <w:rStyle w:val="Hipersaitas"/>
            <w:noProof/>
          </w:rPr>
          <w:t>2.7. Examples of excellence</w:t>
        </w:r>
        <w:r w:rsidR="001A2CB7">
          <w:rPr>
            <w:noProof/>
            <w:webHidden/>
          </w:rPr>
          <w:tab/>
        </w:r>
        <w:r w:rsidR="001A2CB7">
          <w:rPr>
            <w:noProof/>
            <w:webHidden/>
          </w:rPr>
          <w:fldChar w:fldCharType="begin"/>
        </w:r>
        <w:r w:rsidR="001A2CB7">
          <w:rPr>
            <w:noProof/>
            <w:webHidden/>
          </w:rPr>
          <w:instrText xml:space="preserve"> PAGEREF _Toc489253518 \h </w:instrText>
        </w:r>
        <w:r w:rsidR="001A2CB7">
          <w:rPr>
            <w:noProof/>
            <w:webHidden/>
          </w:rPr>
        </w:r>
        <w:r w:rsidR="001A2CB7">
          <w:rPr>
            <w:noProof/>
            <w:webHidden/>
          </w:rPr>
          <w:fldChar w:fldCharType="separate"/>
        </w:r>
        <w:r w:rsidR="001A2CB7">
          <w:rPr>
            <w:noProof/>
            <w:webHidden/>
          </w:rPr>
          <w:t>20</w:t>
        </w:r>
        <w:r w:rsidR="001A2CB7">
          <w:rPr>
            <w:noProof/>
            <w:webHidden/>
          </w:rPr>
          <w:fldChar w:fldCharType="end"/>
        </w:r>
      </w:hyperlink>
    </w:p>
    <w:p w14:paraId="546CC7AD" w14:textId="77777777" w:rsidR="001A2CB7" w:rsidRDefault="00C5582A">
      <w:pPr>
        <w:pStyle w:val="Turinys1"/>
        <w:rPr>
          <w:rFonts w:asciiTheme="minorHAnsi" w:eastAsiaTheme="minorEastAsia" w:hAnsiTheme="minorHAnsi" w:cstheme="minorBidi"/>
          <w:b w:val="0"/>
          <w:color w:val="auto"/>
          <w:sz w:val="22"/>
          <w:szCs w:val="22"/>
          <w:lang w:val="lt-LT" w:eastAsia="lt-LT"/>
        </w:rPr>
      </w:pPr>
      <w:hyperlink w:anchor="_Toc489253519" w:history="1">
        <w:r w:rsidR="001A2CB7" w:rsidRPr="003C2011">
          <w:rPr>
            <w:rStyle w:val="Hipersaitas"/>
            <w:bCs/>
          </w:rPr>
          <w:t>III. RECOMMENDATIONS</w:t>
        </w:r>
        <w:r w:rsidR="001A2CB7">
          <w:rPr>
            <w:webHidden/>
          </w:rPr>
          <w:tab/>
        </w:r>
        <w:r w:rsidR="001A2CB7">
          <w:rPr>
            <w:webHidden/>
          </w:rPr>
          <w:fldChar w:fldCharType="begin"/>
        </w:r>
        <w:r w:rsidR="001A2CB7">
          <w:rPr>
            <w:webHidden/>
          </w:rPr>
          <w:instrText xml:space="preserve"> PAGEREF _Toc489253519 \h </w:instrText>
        </w:r>
        <w:r w:rsidR="001A2CB7">
          <w:rPr>
            <w:webHidden/>
          </w:rPr>
        </w:r>
        <w:r w:rsidR="001A2CB7">
          <w:rPr>
            <w:webHidden/>
          </w:rPr>
          <w:fldChar w:fldCharType="separate"/>
        </w:r>
        <w:r w:rsidR="001A2CB7">
          <w:rPr>
            <w:webHidden/>
          </w:rPr>
          <w:t>21</w:t>
        </w:r>
        <w:r w:rsidR="001A2CB7">
          <w:rPr>
            <w:webHidden/>
          </w:rPr>
          <w:fldChar w:fldCharType="end"/>
        </w:r>
      </w:hyperlink>
    </w:p>
    <w:p w14:paraId="6C352CF5" w14:textId="77777777" w:rsidR="001A2CB7" w:rsidRDefault="00C5582A">
      <w:pPr>
        <w:pStyle w:val="Turinys1"/>
        <w:rPr>
          <w:rFonts w:asciiTheme="minorHAnsi" w:eastAsiaTheme="minorEastAsia" w:hAnsiTheme="minorHAnsi" w:cstheme="minorBidi"/>
          <w:b w:val="0"/>
          <w:color w:val="auto"/>
          <w:sz w:val="22"/>
          <w:szCs w:val="22"/>
          <w:lang w:val="lt-LT" w:eastAsia="lt-LT"/>
        </w:rPr>
      </w:pPr>
      <w:hyperlink w:anchor="_Toc489253520" w:history="1">
        <w:r w:rsidR="001A2CB7" w:rsidRPr="003C2011">
          <w:rPr>
            <w:rStyle w:val="Hipersaitas"/>
            <w:bCs/>
          </w:rPr>
          <w:t>IV. SUMMARY</w:t>
        </w:r>
        <w:r w:rsidR="001A2CB7">
          <w:rPr>
            <w:webHidden/>
          </w:rPr>
          <w:tab/>
        </w:r>
        <w:r w:rsidR="001A2CB7">
          <w:rPr>
            <w:webHidden/>
          </w:rPr>
          <w:fldChar w:fldCharType="begin"/>
        </w:r>
        <w:r w:rsidR="001A2CB7">
          <w:rPr>
            <w:webHidden/>
          </w:rPr>
          <w:instrText xml:space="preserve"> PAGEREF _Toc489253520 \h </w:instrText>
        </w:r>
        <w:r w:rsidR="001A2CB7">
          <w:rPr>
            <w:webHidden/>
          </w:rPr>
        </w:r>
        <w:r w:rsidR="001A2CB7">
          <w:rPr>
            <w:webHidden/>
          </w:rPr>
          <w:fldChar w:fldCharType="separate"/>
        </w:r>
        <w:r w:rsidR="001A2CB7">
          <w:rPr>
            <w:webHidden/>
          </w:rPr>
          <w:t>22</w:t>
        </w:r>
        <w:r w:rsidR="001A2CB7">
          <w:rPr>
            <w:webHidden/>
          </w:rPr>
          <w:fldChar w:fldCharType="end"/>
        </w:r>
      </w:hyperlink>
    </w:p>
    <w:p w14:paraId="4F0AAF89" w14:textId="77777777" w:rsidR="001A2CB7" w:rsidRDefault="00C5582A">
      <w:pPr>
        <w:pStyle w:val="Turinys1"/>
        <w:rPr>
          <w:rFonts w:asciiTheme="minorHAnsi" w:eastAsiaTheme="minorEastAsia" w:hAnsiTheme="minorHAnsi" w:cstheme="minorBidi"/>
          <w:b w:val="0"/>
          <w:color w:val="auto"/>
          <w:sz w:val="22"/>
          <w:szCs w:val="22"/>
          <w:lang w:val="lt-LT" w:eastAsia="lt-LT"/>
        </w:rPr>
      </w:pPr>
      <w:hyperlink w:anchor="_Toc489253521" w:history="1">
        <w:r w:rsidR="001A2CB7" w:rsidRPr="003C2011">
          <w:rPr>
            <w:rStyle w:val="Hipersaitas"/>
          </w:rPr>
          <w:t>V. GENERAL ASSESSMENT</w:t>
        </w:r>
        <w:r w:rsidR="001A2CB7">
          <w:rPr>
            <w:webHidden/>
          </w:rPr>
          <w:tab/>
        </w:r>
        <w:r w:rsidR="001A2CB7">
          <w:rPr>
            <w:webHidden/>
          </w:rPr>
          <w:fldChar w:fldCharType="begin"/>
        </w:r>
        <w:r w:rsidR="001A2CB7">
          <w:rPr>
            <w:webHidden/>
          </w:rPr>
          <w:instrText xml:space="preserve"> PAGEREF _Toc489253521 \h </w:instrText>
        </w:r>
        <w:r w:rsidR="001A2CB7">
          <w:rPr>
            <w:webHidden/>
          </w:rPr>
        </w:r>
        <w:r w:rsidR="001A2CB7">
          <w:rPr>
            <w:webHidden/>
          </w:rPr>
          <w:fldChar w:fldCharType="separate"/>
        </w:r>
        <w:r w:rsidR="001A2CB7">
          <w:rPr>
            <w:webHidden/>
          </w:rPr>
          <w:t>24</w:t>
        </w:r>
        <w:r w:rsidR="001A2CB7">
          <w:rPr>
            <w:webHidden/>
          </w:rPr>
          <w:fldChar w:fldCharType="end"/>
        </w:r>
      </w:hyperlink>
    </w:p>
    <w:p w14:paraId="32F7DB02" w14:textId="77777777" w:rsidR="00F25FF7" w:rsidRPr="00FD1C96" w:rsidRDefault="00F25FF7" w:rsidP="00057EB8">
      <w:pPr>
        <w:pStyle w:val="Antrat1"/>
        <w:spacing w:line="360" w:lineRule="auto"/>
        <w:jc w:val="both"/>
        <w:rPr>
          <w:b/>
          <w:bCs/>
          <w:color w:val="800000"/>
          <w:sz w:val="24"/>
        </w:rPr>
      </w:pPr>
      <w:r w:rsidRPr="00FD1C96">
        <w:rPr>
          <w:sz w:val="24"/>
        </w:rPr>
        <w:fldChar w:fldCharType="end"/>
      </w:r>
      <w:r w:rsidRPr="00FD1C96">
        <w:rPr>
          <w:sz w:val="24"/>
        </w:rPr>
        <w:br w:type="page"/>
      </w:r>
      <w:bookmarkStart w:id="2" w:name="_Toc489253506"/>
      <w:r w:rsidR="00395DBB" w:rsidRPr="00FD1C96">
        <w:rPr>
          <w:b/>
          <w:bCs/>
          <w:color w:val="800000"/>
          <w:sz w:val="24"/>
        </w:rPr>
        <w:lastRenderedPageBreak/>
        <w:t xml:space="preserve">I. </w:t>
      </w:r>
      <w:r w:rsidRPr="00FD1C96">
        <w:rPr>
          <w:b/>
          <w:bCs/>
          <w:color w:val="800000"/>
          <w:sz w:val="24"/>
        </w:rPr>
        <w:t>INTRODUCTION</w:t>
      </w:r>
      <w:bookmarkEnd w:id="2"/>
    </w:p>
    <w:p w14:paraId="69999B57" w14:textId="77777777" w:rsidR="005F5FC3" w:rsidRPr="00FD1C96"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rPr>
      </w:pPr>
      <w:bookmarkStart w:id="3" w:name="_Toc489253507"/>
      <w:r w:rsidRPr="00FD1C96">
        <w:rPr>
          <w:rFonts w:ascii="Times New Roman" w:hAnsi="Times New Roman" w:cs="Times New Roman"/>
          <w:sz w:val="24"/>
          <w:szCs w:val="24"/>
        </w:rPr>
        <w:t xml:space="preserve">Background </w:t>
      </w:r>
      <w:r w:rsidR="00A408A2" w:rsidRPr="00FD1C96">
        <w:rPr>
          <w:rFonts w:ascii="Times New Roman" w:hAnsi="Times New Roman" w:cs="Times New Roman"/>
          <w:sz w:val="24"/>
          <w:szCs w:val="24"/>
        </w:rPr>
        <w:t xml:space="preserve">of </w:t>
      </w:r>
      <w:r w:rsidRPr="00FD1C96">
        <w:rPr>
          <w:rFonts w:ascii="Times New Roman" w:hAnsi="Times New Roman" w:cs="Times New Roman"/>
          <w:sz w:val="24"/>
          <w:szCs w:val="24"/>
        </w:rPr>
        <w:t>the evaluation process</w:t>
      </w:r>
      <w:bookmarkEnd w:id="3"/>
    </w:p>
    <w:p w14:paraId="44E93A9D" w14:textId="77777777" w:rsidR="00A940DB" w:rsidRPr="00FD1C96" w:rsidRDefault="00EC21AA" w:rsidP="005C75DE">
      <w:pPr>
        <w:autoSpaceDE w:val="0"/>
        <w:autoSpaceDN w:val="0"/>
        <w:adjustRightInd w:val="0"/>
        <w:ind w:firstLine="720"/>
      </w:pPr>
      <w:r w:rsidRPr="00FD1C96">
        <w:t>The evaluation of on-going study programme</w:t>
      </w:r>
      <w:r w:rsidR="00B210A1" w:rsidRPr="00FD1C96">
        <w:t>s</w:t>
      </w:r>
      <w:r w:rsidRPr="00FD1C96">
        <w:t xml:space="preserve"> is based on </w:t>
      </w:r>
      <w:r w:rsidR="00B210A1" w:rsidRPr="00FD1C96">
        <w:t xml:space="preserve">the </w:t>
      </w:r>
      <w:r w:rsidR="00A940DB" w:rsidRPr="00FD1C96">
        <w:rPr>
          <w:b/>
        </w:rPr>
        <w:t>Methodology for evaluation of Higher Education study programmes,</w:t>
      </w:r>
      <w:r w:rsidR="00A940DB" w:rsidRPr="00FD1C96">
        <w:t xml:space="preserve"> </w:t>
      </w:r>
      <w:r w:rsidR="00A940DB" w:rsidRPr="00FD1C96">
        <w:rPr>
          <w:bCs/>
        </w:rPr>
        <w:t>approved by</w:t>
      </w:r>
      <w:r w:rsidR="00A940DB" w:rsidRPr="00FD1C96">
        <w:rPr>
          <w:b/>
          <w:bCs/>
        </w:rPr>
        <w:t xml:space="preserve"> </w:t>
      </w:r>
      <w:r w:rsidR="00A940DB" w:rsidRPr="00FD1C96">
        <w:t>Order No 1-01-162 of 20 December 2010 of the Director of the Centre for Quality Assessment in Higher Education</w:t>
      </w:r>
      <w:r w:rsidR="00D23CC0" w:rsidRPr="00FD1C96">
        <w:t xml:space="preserve"> (</w:t>
      </w:r>
      <w:r w:rsidR="00B210A1" w:rsidRPr="00FD1C96">
        <w:t xml:space="preserve">hereafter </w:t>
      </w:r>
      <w:r w:rsidR="00D23CC0" w:rsidRPr="00FD1C96">
        <w:t>– SKVC)</w:t>
      </w:r>
      <w:r w:rsidR="00A940DB" w:rsidRPr="00FD1C96">
        <w:t xml:space="preserve">. </w:t>
      </w:r>
    </w:p>
    <w:p w14:paraId="427A62FD" w14:textId="77777777" w:rsidR="00F55394" w:rsidRPr="00FD1C96" w:rsidRDefault="00A940DB" w:rsidP="005C75DE">
      <w:pPr>
        <w:ind w:firstLine="720"/>
      </w:pPr>
      <w:r w:rsidRPr="00FD1C96">
        <w:t xml:space="preserve">The evaluation </w:t>
      </w:r>
      <w:r w:rsidR="00EC21AA" w:rsidRPr="00FD1C96">
        <w:t xml:space="preserve">is intended to help higher education institutions to </w:t>
      </w:r>
      <w:r w:rsidR="00B210A1" w:rsidRPr="00FD1C96">
        <w:t xml:space="preserve">constantly </w:t>
      </w:r>
      <w:r w:rsidR="00EC21AA" w:rsidRPr="00FD1C96">
        <w:t>improve their study programmes and to inform the public about the quality of studi</w:t>
      </w:r>
      <w:r w:rsidRPr="00FD1C96">
        <w:t>es.</w:t>
      </w:r>
    </w:p>
    <w:p w14:paraId="6C346876" w14:textId="77777777" w:rsidR="00F55394" w:rsidRPr="00FD1C96" w:rsidRDefault="00466DBD" w:rsidP="005C75DE">
      <w:pPr>
        <w:ind w:firstLine="720"/>
        <w:rPr>
          <w:i/>
        </w:rPr>
      </w:pPr>
      <w:r w:rsidRPr="00FD1C96">
        <w:t xml:space="preserve">The evaluation process consists of </w:t>
      </w:r>
      <w:r w:rsidR="00151DDC" w:rsidRPr="00FD1C96">
        <w:t xml:space="preserve">the </w:t>
      </w:r>
      <w:r w:rsidRPr="00FD1C96">
        <w:t xml:space="preserve">main following stages: </w:t>
      </w:r>
      <w:r w:rsidRPr="00FD1C96">
        <w:rPr>
          <w:i/>
        </w:rPr>
        <w:t xml:space="preserve">1) </w:t>
      </w:r>
      <w:r w:rsidR="00A940DB" w:rsidRPr="00FD1C96">
        <w:t xml:space="preserve"> </w:t>
      </w:r>
      <w:r w:rsidRPr="00FD1C96">
        <w:rPr>
          <w:i/>
        </w:rPr>
        <w:t>self-evaluation and self-evaluation report</w:t>
      </w:r>
      <w:r w:rsidR="00A846E8" w:rsidRPr="00FD1C96">
        <w:rPr>
          <w:i/>
        </w:rPr>
        <w:t xml:space="preserve">  prepared by Higher Education Institution (</w:t>
      </w:r>
      <w:r w:rsidR="00B210A1" w:rsidRPr="00FD1C96">
        <w:rPr>
          <w:i/>
        </w:rPr>
        <w:t>hereafter</w:t>
      </w:r>
      <w:r w:rsidR="00151DDC" w:rsidRPr="00FD1C96">
        <w:rPr>
          <w:i/>
        </w:rPr>
        <w:t xml:space="preserve"> </w:t>
      </w:r>
      <w:r w:rsidR="00314375" w:rsidRPr="00FD1C96">
        <w:rPr>
          <w:i/>
        </w:rPr>
        <w:t>–</w:t>
      </w:r>
      <w:r w:rsidR="00151DDC" w:rsidRPr="00FD1C96">
        <w:rPr>
          <w:i/>
        </w:rPr>
        <w:t xml:space="preserve"> </w:t>
      </w:r>
      <w:r w:rsidR="00A846E8" w:rsidRPr="00FD1C96">
        <w:rPr>
          <w:i/>
        </w:rPr>
        <w:t>HEI)</w:t>
      </w:r>
      <w:r w:rsidRPr="00FD1C96">
        <w:rPr>
          <w:i/>
        </w:rPr>
        <w:t xml:space="preserve">; 2) visit of the </w:t>
      </w:r>
      <w:r w:rsidR="00B210A1" w:rsidRPr="00FD1C96">
        <w:rPr>
          <w:i/>
        </w:rPr>
        <w:t xml:space="preserve">review </w:t>
      </w:r>
      <w:r w:rsidRPr="00FD1C96">
        <w:rPr>
          <w:i/>
        </w:rPr>
        <w:t xml:space="preserve">team at the higher education institution; 3) production of the evaluation report by the </w:t>
      </w:r>
      <w:r w:rsidR="00B210A1" w:rsidRPr="00FD1C96">
        <w:rPr>
          <w:i/>
        </w:rPr>
        <w:t xml:space="preserve">review </w:t>
      </w:r>
      <w:r w:rsidRPr="00FD1C96">
        <w:rPr>
          <w:i/>
        </w:rPr>
        <w:t xml:space="preserve">team and </w:t>
      </w:r>
      <w:r w:rsidR="002A33EE" w:rsidRPr="00FD1C96">
        <w:rPr>
          <w:i/>
        </w:rPr>
        <w:t xml:space="preserve">its </w:t>
      </w:r>
      <w:r w:rsidRPr="00FD1C96">
        <w:rPr>
          <w:i/>
        </w:rPr>
        <w:t xml:space="preserve">publication; 4) follow-up activities. </w:t>
      </w:r>
    </w:p>
    <w:p w14:paraId="31986DEE" w14:textId="77777777" w:rsidR="00EC21AA" w:rsidRPr="00FD1C96" w:rsidRDefault="00EC21AA" w:rsidP="005C75DE">
      <w:pPr>
        <w:ind w:firstLine="720"/>
      </w:pPr>
      <w:r w:rsidRPr="00FD1C96">
        <w:t xml:space="preserve">On the basis of external evaluation report of the study programme </w:t>
      </w:r>
      <w:r w:rsidR="00D23CC0" w:rsidRPr="00FD1C96">
        <w:t xml:space="preserve">SKVC </w:t>
      </w:r>
      <w:r w:rsidRPr="00FD1C96">
        <w:t xml:space="preserve">takes </w:t>
      </w:r>
      <w:r w:rsidR="00B210A1" w:rsidRPr="00FD1C96">
        <w:t xml:space="preserve">a </w:t>
      </w:r>
      <w:r w:rsidRPr="00FD1C96">
        <w:t>decision to accredit study program</w:t>
      </w:r>
      <w:r w:rsidR="00293FC0" w:rsidRPr="00FD1C96">
        <w:t>me either</w:t>
      </w:r>
      <w:r w:rsidRPr="00FD1C96">
        <w:t xml:space="preserve"> for 6 years or for 3 years. If the programme evaluation is negative such a programme is not accredited. </w:t>
      </w:r>
    </w:p>
    <w:p w14:paraId="3FBE0F10" w14:textId="77777777" w:rsidR="002560A4" w:rsidRPr="00FD1C96" w:rsidRDefault="00EC21AA" w:rsidP="005C75DE">
      <w:pPr>
        <w:ind w:firstLine="720"/>
      </w:pPr>
      <w:r w:rsidRPr="00FD1C96">
        <w:t xml:space="preserve">The programme is </w:t>
      </w:r>
      <w:r w:rsidRPr="00FD1C96">
        <w:rPr>
          <w:b/>
        </w:rPr>
        <w:t>accredited for 6 years</w:t>
      </w:r>
      <w:r w:rsidRPr="00FD1C96">
        <w:t xml:space="preserve"> if </w:t>
      </w:r>
      <w:r w:rsidR="00FF76AA" w:rsidRPr="00FD1C96">
        <w:t xml:space="preserve">all evaluation areas are evaluated </w:t>
      </w:r>
      <w:r w:rsidR="00314375" w:rsidRPr="00FD1C96">
        <w:t>as “very good”</w:t>
      </w:r>
      <w:r w:rsidR="00395DBB" w:rsidRPr="00FD1C96">
        <w:t xml:space="preserve"> </w:t>
      </w:r>
      <w:r w:rsidR="002560A4" w:rsidRPr="00FD1C96">
        <w:t>(4</w:t>
      </w:r>
      <w:r w:rsidR="00395DBB" w:rsidRPr="00FD1C96">
        <w:t xml:space="preserve"> points) or “good” (3 points).</w:t>
      </w:r>
    </w:p>
    <w:p w14:paraId="7954BD37" w14:textId="77777777" w:rsidR="002560A4" w:rsidRPr="00FD1C96" w:rsidRDefault="00EC21AA" w:rsidP="005C75DE">
      <w:pPr>
        <w:ind w:firstLine="720"/>
      </w:pPr>
      <w:r w:rsidRPr="00FD1C96">
        <w:t xml:space="preserve">The programme is </w:t>
      </w:r>
      <w:r w:rsidRPr="00FD1C96">
        <w:rPr>
          <w:b/>
        </w:rPr>
        <w:t>accredited for 3 years</w:t>
      </w:r>
      <w:r w:rsidRPr="00FD1C96">
        <w:t xml:space="preserve"> if none of the area</w:t>
      </w:r>
      <w:r w:rsidR="00B210A1" w:rsidRPr="00FD1C96">
        <w:t>s</w:t>
      </w:r>
      <w:r w:rsidRPr="00FD1C96">
        <w:t xml:space="preserve"> was evaluate</w:t>
      </w:r>
      <w:r w:rsidR="00395DBB" w:rsidRPr="00FD1C96">
        <w:t>d as “unsatisfactory”</w:t>
      </w:r>
      <w:r w:rsidR="002560A4" w:rsidRPr="00FD1C96">
        <w:t xml:space="preserve"> (1 point)</w:t>
      </w:r>
      <w:r w:rsidR="00293FC0" w:rsidRPr="00FD1C96">
        <w:t xml:space="preserve"> and at least one evaluation area </w:t>
      </w:r>
      <w:r w:rsidR="00395DBB" w:rsidRPr="00FD1C96">
        <w:t xml:space="preserve">was evaluated as “satisfactory” </w:t>
      </w:r>
      <w:r w:rsidR="00293FC0" w:rsidRPr="00FD1C96">
        <w:t>(2 points)</w:t>
      </w:r>
      <w:r w:rsidR="002560A4" w:rsidRPr="00FD1C96">
        <w:t>.</w:t>
      </w:r>
    </w:p>
    <w:p w14:paraId="45173D53" w14:textId="0A6E2B9A" w:rsidR="00D23CC0" w:rsidRDefault="00EC21AA" w:rsidP="0096384B">
      <w:pPr>
        <w:ind w:firstLine="720"/>
      </w:pPr>
      <w:r w:rsidRPr="00FD1C96">
        <w:t xml:space="preserve">The programme </w:t>
      </w:r>
      <w:r w:rsidRPr="00FD1C96">
        <w:rPr>
          <w:b/>
        </w:rPr>
        <w:t>is not accredited</w:t>
      </w:r>
      <w:r w:rsidRPr="00FD1C96">
        <w:t xml:space="preserve"> if </w:t>
      </w:r>
      <w:r w:rsidR="002A33EE" w:rsidRPr="00FD1C96">
        <w:t xml:space="preserve">at least </w:t>
      </w:r>
      <w:r w:rsidRPr="00FD1C96">
        <w:t xml:space="preserve">one of </w:t>
      </w:r>
      <w:r w:rsidR="00293FC0" w:rsidRPr="00FD1C96">
        <w:t>evaluation</w:t>
      </w:r>
      <w:r w:rsidRPr="00FD1C96">
        <w:t xml:space="preserve"> area</w:t>
      </w:r>
      <w:r w:rsidR="00293FC0" w:rsidRPr="00FD1C96">
        <w:t>s</w:t>
      </w:r>
      <w:r w:rsidRPr="00FD1C96">
        <w:t xml:space="preserve"> was evaluate</w:t>
      </w:r>
      <w:r w:rsidR="002560A4" w:rsidRPr="00FD1C96">
        <w:t xml:space="preserve">d as "unsatisfactory" (1 point). </w:t>
      </w:r>
    </w:p>
    <w:p w14:paraId="3F8B63F3" w14:textId="77777777" w:rsidR="0096384B" w:rsidRDefault="0096384B" w:rsidP="0096384B">
      <w:pPr>
        <w:ind w:firstLine="720"/>
      </w:pPr>
    </w:p>
    <w:p w14:paraId="2EB9DFEB" w14:textId="77777777" w:rsidR="0096384B" w:rsidRPr="000B5F9E" w:rsidRDefault="0096384B" w:rsidP="0096384B">
      <w:pPr>
        <w:pStyle w:val="Antrat2"/>
        <w:numPr>
          <w:ilvl w:val="1"/>
          <w:numId w:val="11"/>
        </w:numPr>
        <w:spacing w:before="0" w:after="0"/>
        <w:ind w:left="426" w:hanging="426"/>
        <w:rPr>
          <w:rFonts w:ascii="Times New Roman" w:hAnsi="Times New Roman" w:cs="Times New Roman"/>
          <w:sz w:val="24"/>
          <w:szCs w:val="24"/>
        </w:rPr>
      </w:pPr>
      <w:bookmarkStart w:id="4" w:name="_Toc489253508"/>
      <w:r w:rsidRPr="000B5F9E">
        <w:rPr>
          <w:rFonts w:ascii="Times New Roman" w:hAnsi="Times New Roman" w:cs="Times New Roman"/>
          <w:sz w:val="24"/>
          <w:szCs w:val="24"/>
        </w:rPr>
        <w:t>General</w:t>
      </w:r>
      <w:bookmarkEnd w:id="4"/>
    </w:p>
    <w:p w14:paraId="2BD00B85" w14:textId="77777777" w:rsidR="0096384B" w:rsidRPr="000B5F9E" w:rsidRDefault="0096384B" w:rsidP="0096384B">
      <w:pPr>
        <w:ind w:firstLine="720"/>
      </w:pPr>
      <w:r w:rsidRPr="000B5F9E">
        <w:t xml:space="preserve">The Application documentation submitted by the HEI follows the outline recommended by the SKVC. Along with the self-evaluation report and annexes, the following additional documents </w:t>
      </w:r>
      <w:r>
        <w:t xml:space="preserve">have been </w:t>
      </w:r>
      <w:r w:rsidRPr="000B5F9E">
        <w:t xml:space="preserve">provided by </w:t>
      </w:r>
      <w:r>
        <w:t xml:space="preserve">the </w:t>
      </w:r>
      <w:r w:rsidRPr="000B5F9E">
        <w:t>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96384B" w:rsidRPr="000B5F9E" w14:paraId="72F57922" w14:textId="77777777" w:rsidTr="00F739F4">
        <w:tc>
          <w:tcPr>
            <w:tcW w:w="1134" w:type="dxa"/>
            <w:shd w:val="clear" w:color="auto" w:fill="auto"/>
            <w:vAlign w:val="center"/>
          </w:tcPr>
          <w:p w14:paraId="6756BC4A" w14:textId="77777777" w:rsidR="0096384B" w:rsidRPr="000B5F9E" w:rsidRDefault="0096384B" w:rsidP="00F739F4">
            <w:pPr>
              <w:jc w:val="center"/>
            </w:pPr>
            <w:r w:rsidRPr="000B5F9E">
              <w:t>No.</w:t>
            </w:r>
          </w:p>
        </w:tc>
        <w:tc>
          <w:tcPr>
            <w:tcW w:w="8364" w:type="dxa"/>
            <w:shd w:val="clear" w:color="auto" w:fill="auto"/>
            <w:vAlign w:val="center"/>
          </w:tcPr>
          <w:p w14:paraId="05824DF6" w14:textId="77777777" w:rsidR="0096384B" w:rsidRPr="000B5F9E" w:rsidRDefault="0096384B" w:rsidP="00F739F4">
            <w:pPr>
              <w:jc w:val="center"/>
            </w:pPr>
            <w:r w:rsidRPr="000B5F9E">
              <w:t>Name of the document</w:t>
            </w:r>
          </w:p>
        </w:tc>
      </w:tr>
      <w:tr w:rsidR="0096384B" w:rsidRPr="000B5F9E" w14:paraId="463AAF79" w14:textId="77777777" w:rsidTr="00F739F4">
        <w:tc>
          <w:tcPr>
            <w:tcW w:w="1134" w:type="dxa"/>
            <w:shd w:val="clear" w:color="auto" w:fill="auto"/>
          </w:tcPr>
          <w:p w14:paraId="4E34F1FB" w14:textId="77777777" w:rsidR="0096384B" w:rsidRPr="000B5F9E" w:rsidRDefault="0096384B" w:rsidP="00F739F4">
            <w:r>
              <w:t>1.</w:t>
            </w:r>
          </w:p>
        </w:tc>
        <w:tc>
          <w:tcPr>
            <w:tcW w:w="8364" w:type="dxa"/>
            <w:shd w:val="clear" w:color="auto" w:fill="auto"/>
          </w:tcPr>
          <w:p w14:paraId="603401EC"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sidRPr="008F25DF">
              <w:rPr>
                <w:rFonts w:ascii="Times New Roman" w:hAnsi="Times New Roman"/>
              </w:rPr>
              <w:t xml:space="preserve">Strategic Plan </w:t>
            </w:r>
          </w:p>
        </w:tc>
      </w:tr>
      <w:tr w:rsidR="0096384B" w:rsidRPr="000B5F9E" w14:paraId="72927343" w14:textId="77777777" w:rsidTr="00F739F4">
        <w:tc>
          <w:tcPr>
            <w:tcW w:w="1134" w:type="dxa"/>
            <w:shd w:val="clear" w:color="auto" w:fill="auto"/>
          </w:tcPr>
          <w:p w14:paraId="546A8EA5" w14:textId="77777777" w:rsidR="0096384B" w:rsidRPr="000B5F9E" w:rsidRDefault="0096384B" w:rsidP="00F739F4">
            <w:r>
              <w:t>2.</w:t>
            </w:r>
          </w:p>
        </w:tc>
        <w:tc>
          <w:tcPr>
            <w:tcW w:w="8364" w:type="dxa"/>
            <w:shd w:val="clear" w:color="auto" w:fill="auto"/>
          </w:tcPr>
          <w:p w14:paraId="16EF3A0B"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sidRPr="008F25DF">
              <w:rPr>
                <w:rFonts w:ascii="Times New Roman" w:hAnsi="Times New Roman"/>
              </w:rPr>
              <w:t>Diploma Supplement</w:t>
            </w:r>
          </w:p>
        </w:tc>
      </w:tr>
      <w:tr w:rsidR="0096384B" w:rsidRPr="000B5F9E" w14:paraId="0EC131DF" w14:textId="77777777" w:rsidTr="00F739F4">
        <w:tc>
          <w:tcPr>
            <w:tcW w:w="1134" w:type="dxa"/>
            <w:shd w:val="clear" w:color="auto" w:fill="auto"/>
          </w:tcPr>
          <w:p w14:paraId="775CC52D" w14:textId="77777777" w:rsidR="0096384B" w:rsidRDefault="0096384B" w:rsidP="00F739F4">
            <w:r>
              <w:t>3.</w:t>
            </w:r>
          </w:p>
        </w:tc>
        <w:tc>
          <w:tcPr>
            <w:tcW w:w="8364" w:type="dxa"/>
            <w:shd w:val="clear" w:color="auto" w:fill="auto"/>
          </w:tcPr>
          <w:p w14:paraId="3D0548A8"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sidRPr="008F25DF">
              <w:rPr>
                <w:rFonts w:ascii="Times New Roman" w:hAnsi="Times New Roman"/>
              </w:rPr>
              <w:t>Student Handbook</w:t>
            </w:r>
          </w:p>
        </w:tc>
      </w:tr>
      <w:tr w:rsidR="0096384B" w:rsidRPr="000B5F9E" w14:paraId="264AE611" w14:textId="77777777" w:rsidTr="00F739F4">
        <w:tc>
          <w:tcPr>
            <w:tcW w:w="1134" w:type="dxa"/>
            <w:shd w:val="clear" w:color="auto" w:fill="auto"/>
          </w:tcPr>
          <w:p w14:paraId="24A2ED83" w14:textId="77777777" w:rsidR="0096384B" w:rsidRDefault="0096384B" w:rsidP="00F739F4">
            <w:r>
              <w:t>4.</w:t>
            </w:r>
          </w:p>
        </w:tc>
        <w:tc>
          <w:tcPr>
            <w:tcW w:w="8364" w:type="dxa"/>
            <w:shd w:val="clear" w:color="auto" w:fill="auto"/>
          </w:tcPr>
          <w:p w14:paraId="197E8898"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sidRPr="008F25DF">
              <w:rPr>
                <w:rFonts w:ascii="Times New Roman" w:hAnsi="Times New Roman"/>
              </w:rPr>
              <w:t>Organizational Charter</w:t>
            </w:r>
          </w:p>
        </w:tc>
      </w:tr>
      <w:tr w:rsidR="0096384B" w:rsidRPr="000B5F9E" w14:paraId="5BDED233" w14:textId="77777777" w:rsidTr="00F739F4">
        <w:tc>
          <w:tcPr>
            <w:tcW w:w="1134" w:type="dxa"/>
            <w:shd w:val="clear" w:color="auto" w:fill="auto"/>
          </w:tcPr>
          <w:p w14:paraId="2268F285" w14:textId="77777777" w:rsidR="0096384B" w:rsidRDefault="0096384B" w:rsidP="00F739F4">
            <w:r>
              <w:t>5.</w:t>
            </w:r>
          </w:p>
        </w:tc>
        <w:tc>
          <w:tcPr>
            <w:tcW w:w="8364" w:type="dxa"/>
            <w:shd w:val="clear" w:color="auto" w:fill="auto"/>
          </w:tcPr>
          <w:p w14:paraId="2F2C91B6"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Pr>
                <w:rFonts w:ascii="Times New Roman" w:hAnsi="Times New Roman"/>
              </w:rPr>
              <w:t>Minutes of the</w:t>
            </w:r>
            <w:r w:rsidRPr="008F25DF">
              <w:rPr>
                <w:rFonts w:ascii="Times New Roman" w:hAnsi="Times New Roman"/>
              </w:rPr>
              <w:t xml:space="preserve"> Study </w:t>
            </w:r>
            <w:r>
              <w:rPr>
                <w:rFonts w:ascii="Times New Roman" w:hAnsi="Times New Roman"/>
              </w:rPr>
              <w:t>Programme Committee</w:t>
            </w:r>
          </w:p>
        </w:tc>
      </w:tr>
      <w:tr w:rsidR="0096384B" w:rsidRPr="000B5F9E" w14:paraId="02739295" w14:textId="77777777" w:rsidTr="00F739F4">
        <w:tc>
          <w:tcPr>
            <w:tcW w:w="1134" w:type="dxa"/>
            <w:shd w:val="clear" w:color="auto" w:fill="auto"/>
          </w:tcPr>
          <w:p w14:paraId="0E32DBA0" w14:textId="77777777" w:rsidR="0096384B" w:rsidRDefault="0096384B" w:rsidP="00F739F4">
            <w:r>
              <w:t>6.</w:t>
            </w:r>
          </w:p>
        </w:tc>
        <w:tc>
          <w:tcPr>
            <w:tcW w:w="8364" w:type="dxa"/>
            <w:shd w:val="clear" w:color="auto" w:fill="auto"/>
          </w:tcPr>
          <w:p w14:paraId="50204E95" w14:textId="77777777" w:rsidR="0096384B" w:rsidRPr="008F25DF" w:rsidRDefault="0096384B" w:rsidP="0096384B">
            <w:pPr>
              <w:pStyle w:val="Sraopastraipa"/>
              <w:numPr>
                <w:ilvl w:val="0"/>
                <w:numId w:val="24"/>
              </w:numPr>
              <w:spacing w:line="276" w:lineRule="auto"/>
              <w:ind w:left="142" w:hanging="142"/>
              <w:rPr>
                <w:rFonts w:ascii="Times New Roman" w:hAnsi="Times New Roman"/>
              </w:rPr>
            </w:pPr>
            <w:r w:rsidRPr="008F25DF">
              <w:rPr>
                <w:rFonts w:ascii="Times New Roman" w:hAnsi="Times New Roman"/>
              </w:rPr>
              <w:t>Licence</w:t>
            </w:r>
            <w:r>
              <w:rPr>
                <w:rFonts w:ascii="Times New Roman" w:hAnsi="Times New Roman"/>
              </w:rPr>
              <w:t xml:space="preserve"> and Master</w:t>
            </w:r>
            <w:r w:rsidRPr="008F25DF">
              <w:rPr>
                <w:rFonts w:ascii="Times New Roman" w:hAnsi="Times New Roman"/>
              </w:rPr>
              <w:t xml:space="preserve"> Thesis</w:t>
            </w:r>
          </w:p>
        </w:tc>
      </w:tr>
    </w:tbl>
    <w:p w14:paraId="26CB198D" w14:textId="77777777" w:rsidR="0096384B" w:rsidRDefault="0096384B" w:rsidP="0096384B">
      <w:pPr>
        <w:rPr>
          <w:b/>
          <w:i/>
        </w:rPr>
      </w:pPr>
    </w:p>
    <w:p w14:paraId="589FEB46" w14:textId="77777777" w:rsidR="0096384B" w:rsidRDefault="0096384B" w:rsidP="0096384B">
      <w:pPr>
        <w:pStyle w:val="Antrat2"/>
        <w:numPr>
          <w:ilvl w:val="1"/>
          <w:numId w:val="11"/>
        </w:numPr>
        <w:spacing w:before="0" w:after="0"/>
        <w:ind w:left="426" w:hanging="426"/>
        <w:rPr>
          <w:rFonts w:ascii="Times New Roman" w:hAnsi="Times New Roman" w:cs="Times New Roman"/>
          <w:sz w:val="24"/>
          <w:szCs w:val="24"/>
        </w:rPr>
      </w:pPr>
      <w:bookmarkStart w:id="5" w:name="_Toc489253509"/>
      <w:r w:rsidRPr="000B5F9E">
        <w:rPr>
          <w:rFonts w:ascii="Times New Roman" w:hAnsi="Times New Roman" w:cs="Times New Roman"/>
          <w:sz w:val="24"/>
          <w:szCs w:val="24"/>
        </w:rPr>
        <w:lastRenderedPageBreak/>
        <w:t>Background of the HEI/Faculty/Study field/ Additional information</w:t>
      </w:r>
      <w:bookmarkEnd w:id="5"/>
    </w:p>
    <w:p w14:paraId="1ACBCBF4" w14:textId="6E623C50" w:rsidR="00563500" w:rsidRPr="0053278E" w:rsidRDefault="00563500" w:rsidP="00563500">
      <w:pPr>
        <w:ind w:firstLine="680"/>
        <w:contextualSpacing/>
        <w:rPr>
          <w:rStyle w:val="apple-style-span"/>
        </w:rPr>
      </w:pPr>
      <w:r w:rsidRPr="0053278E">
        <w:t>Vilnius Academy of Arts (hereinafter – Academy</w:t>
      </w:r>
      <w:r w:rsidR="009E3609">
        <w:t>, VAA</w:t>
      </w:r>
      <w:r w:rsidRPr="0053278E">
        <w:t>) is a state institution of higher education of arts organising university first-cycle, master’s, special vocational, integrated, third-cycle, doctoral studies, performing research and developing high-level professional artistic activities</w:t>
      </w:r>
      <w:r w:rsidRPr="0053278E">
        <w:rPr>
          <w:rStyle w:val="apple-style-span"/>
        </w:rPr>
        <w:t>.</w:t>
      </w:r>
      <w:r w:rsidRPr="0053278E">
        <w:rPr>
          <w:rStyle w:val="apple-converted-space"/>
        </w:rPr>
        <w:t> The Academy was established by the Parliament of the Republic of Lithuania and is an autonomous institution carrying out independent academic, administrative, economic and financial management activities based on the principle of self-government, academic freedom, and defined in the Constitution of the Republic of Lithuania, the Law on Higher Education and the Statute of the Academy</w:t>
      </w:r>
      <w:r w:rsidRPr="0053278E">
        <w:rPr>
          <w:rStyle w:val="apple-style-span"/>
        </w:rPr>
        <w:t>.</w:t>
      </w:r>
    </w:p>
    <w:p w14:paraId="175C20A4" w14:textId="77777777" w:rsidR="00563500" w:rsidRPr="0053278E" w:rsidRDefault="00563500" w:rsidP="00563500">
      <w:pPr>
        <w:tabs>
          <w:tab w:val="left" w:pos="0"/>
          <w:tab w:val="left" w:pos="426"/>
        </w:tabs>
        <w:ind w:right="-1" w:firstLine="680"/>
        <w:contextualSpacing/>
      </w:pPr>
      <w:r w:rsidRPr="0053278E">
        <w:t xml:space="preserve">The Academy consists of the following structural departments: the Council of VAA, the Rector’s Office, the Senate of the Academy (Senate), Faculty of Postgraduate Studies (FPS), Vilnius, Kaunas, </w:t>
      </w:r>
      <w:proofErr w:type="spellStart"/>
      <w:r w:rsidRPr="0053278E">
        <w:t>Telšiai</w:t>
      </w:r>
      <w:proofErr w:type="spellEnd"/>
      <w:r w:rsidRPr="0053278E">
        <w:t xml:space="preserve">, </w:t>
      </w:r>
      <w:proofErr w:type="spellStart"/>
      <w:r w:rsidRPr="0053278E">
        <w:t>Klaipėda</w:t>
      </w:r>
      <w:proofErr w:type="spellEnd"/>
      <w:r w:rsidRPr="0053278E">
        <w:t xml:space="preserve"> Faculties, science and arts departments, administrative units, internship and recreational bases, cultural and sports centres, Open School of Arts, Design and Architecture (OSADA) of VAA, Design Innovation Centre, etc. </w:t>
      </w:r>
    </w:p>
    <w:p w14:paraId="1AE63BA9" w14:textId="77777777" w:rsidR="00E37440" w:rsidRDefault="00563500" w:rsidP="00E37440">
      <w:pPr>
        <w:autoSpaceDE w:val="0"/>
        <w:autoSpaceDN w:val="0"/>
        <w:adjustRightInd w:val="0"/>
        <w:ind w:firstLine="680"/>
        <w:contextualSpacing/>
      </w:pPr>
      <w:r w:rsidRPr="0053278E">
        <w:t>Vilnius Faculty is an integral structural part of Vilnius Academy of Arts, thus it uses the Academy’s facilities and methodological</w:t>
      </w:r>
      <w:r w:rsidRPr="00F23960">
        <w:t xml:space="preserve"> resources on equal terms with other structural departments. The Vilnius Faculty implements university study programmes in arts: </w:t>
      </w:r>
      <w:proofErr w:type="gramStart"/>
      <w:r w:rsidRPr="00F23960">
        <w:t>bachelor’s</w:t>
      </w:r>
      <w:proofErr w:type="gramEnd"/>
      <w:r w:rsidRPr="00F23960">
        <w:t xml:space="preserve"> and master’s. </w:t>
      </w:r>
    </w:p>
    <w:p w14:paraId="340D26EB" w14:textId="77777777" w:rsidR="00E37440" w:rsidRDefault="0096384B" w:rsidP="00E37440">
      <w:pPr>
        <w:autoSpaceDE w:val="0"/>
        <w:autoSpaceDN w:val="0"/>
        <w:adjustRightInd w:val="0"/>
        <w:ind w:firstLine="680"/>
        <w:contextualSpacing/>
      </w:pPr>
      <w:r w:rsidRPr="00CB5180">
        <w:t>Previous International accreditation carried out in 2008</w:t>
      </w:r>
      <w:r>
        <w:t xml:space="preserve"> and 2011</w:t>
      </w:r>
      <w:r w:rsidR="00A265F1">
        <w:t xml:space="preserve"> awarded the </w:t>
      </w:r>
      <w:r w:rsidRPr="00CB5180">
        <w:t xml:space="preserve">Textile BA Programme with </w:t>
      </w:r>
      <w:r w:rsidR="00563500">
        <w:t>6 years</w:t>
      </w:r>
      <w:r w:rsidRPr="00CB5180">
        <w:t xml:space="preserve"> accreditation</w:t>
      </w:r>
      <w:r>
        <w:t>.</w:t>
      </w:r>
      <w:r w:rsidRPr="00CB5180">
        <w:t xml:space="preserve"> The requirements and recommendations of previous visit were taken into account and improvements are visible.</w:t>
      </w:r>
    </w:p>
    <w:p w14:paraId="061D34CB" w14:textId="525FD6FB" w:rsidR="0096384B" w:rsidRPr="00E37440" w:rsidRDefault="00E37440" w:rsidP="00E37440">
      <w:pPr>
        <w:autoSpaceDE w:val="0"/>
        <w:autoSpaceDN w:val="0"/>
        <w:adjustRightInd w:val="0"/>
        <w:ind w:firstLine="680"/>
        <w:contextualSpacing/>
      </w:pPr>
      <w:r>
        <w:t xml:space="preserve">Self-Evaluation </w:t>
      </w:r>
      <w:r w:rsidR="00A265F1">
        <w:t>D</w:t>
      </w:r>
      <w:r>
        <w:t>ocuments</w:t>
      </w:r>
      <w:r w:rsidR="00A265F1">
        <w:t xml:space="preserve"> claimed that BA </w:t>
      </w:r>
      <w:r w:rsidR="0096384B" w:rsidRPr="00F45783">
        <w:t>Textile study programme also corresponds to the priorities of the State, which define that culture and creativity are the most important resources of Lithuania</w:t>
      </w:r>
      <w:r w:rsidR="0096384B">
        <w:t xml:space="preserve">. </w:t>
      </w:r>
    </w:p>
    <w:p w14:paraId="297EF7D6" w14:textId="77777777" w:rsidR="0096384B" w:rsidRDefault="0096384B" w:rsidP="0096384B">
      <w:pPr>
        <w:tabs>
          <w:tab w:val="left" w:pos="1298"/>
          <w:tab w:val="left" w:pos="1985"/>
        </w:tabs>
        <w:spacing w:line="276" w:lineRule="auto"/>
        <w:rPr>
          <w:b/>
          <w:bCs/>
          <w:color w:val="0070C0"/>
        </w:rPr>
      </w:pPr>
    </w:p>
    <w:p w14:paraId="06F6870A" w14:textId="77777777" w:rsidR="0096384B" w:rsidRPr="00C432A7" w:rsidRDefault="0096384B" w:rsidP="0096384B">
      <w:pPr>
        <w:ind w:firstLine="426"/>
      </w:pPr>
      <w:r w:rsidRPr="00815382">
        <w:t xml:space="preserve">The visit </w:t>
      </w:r>
      <w:r w:rsidRPr="00C432A7">
        <w:t>to the Academy and Faculty involved meetings with the following groups:</w:t>
      </w:r>
    </w:p>
    <w:p w14:paraId="3AA74A3F" w14:textId="77777777" w:rsidR="0096384B" w:rsidRPr="00C432A7" w:rsidRDefault="0096384B" w:rsidP="0096384B">
      <w:pPr>
        <w:numPr>
          <w:ilvl w:val="0"/>
          <w:numId w:val="25"/>
        </w:numPr>
      </w:pPr>
      <w:r w:rsidRPr="00C432A7">
        <w:t>Senior Management</w:t>
      </w:r>
    </w:p>
    <w:p w14:paraId="3ED834E5" w14:textId="77777777" w:rsidR="0096384B" w:rsidRPr="00C432A7" w:rsidRDefault="0096384B" w:rsidP="0096384B">
      <w:pPr>
        <w:numPr>
          <w:ilvl w:val="0"/>
          <w:numId w:val="25"/>
        </w:numPr>
      </w:pPr>
      <w:r w:rsidRPr="00C432A7">
        <w:t>SER preparatory team</w:t>
      </w:r>
    </w:p>
    <w:p w14:paraId="0771FF26" w14:textId="77777777" w:rsidR="0096384B" w:rsidRPr="00C432A7" w:rsidRDefault="0096384B" w:rsidP="0096384B">
      <w:pPr>
        <w:numPr>
          <w:ilvl w:val="0"/>
          <w:numId w:val="25"/>
        </w:numPr>
      </w:pPr>
      <w:r w:rsidRPr="00C432A7">
        <w:t>Teaching team</w:t>
      </w:r>
    </w:p>
    <w:p w14:paraId="3B5612FF" w14:textId="77777777" w:rsidR="0096384B" w:rsidRPr="00C432A7" w:rsidRDefault="0096384B" w:rsidP="0096384B">
      <w:pPr>
        <w:numPr>
          <w:ilvl w:val="0"/>
          <w:numId w:val="25"/>
        </w:numPr>
      </w:pPr>
      <w:r w:rsidRPr="00C432A7">
        <w:t>Students</w:t>
      </w:r>
    </w:p>
    <w:p w14:paraId="70239155" w14:textId="77777777" w:rsidR="0096384B" w:rsidRPr="00C432A7" w:rsidRDefault="0096384B" w:rsidP="0096384B">
      <w:pPr>
        <w:numPr>
          <w:ilvl w:val="0"/>
          <w:numId w:val="25"/>
        </w:numPr>
      </w:pPr>
      <w:r w:rsidRPr="00C432A7">
        <w:t>Graduates group.</w:t>
      </w:r>
    </w:p>
    <w:p w14:paraId="1F8B5BC6" w14:textId="77777777" w:rsidR="0096384B" w:rsidRPr="00C432A7" w:rsidRDefault="0096384B" w:rsidP="0096384B">
      <w:pPr>
        <w:numPr>
          <w:ilvl w:val="0"/>
          <w:numId w:val="25"/>
        </w:numPr>
      </w:pPr>
      <w:r w:rsidRPr="00C432A7">
        <w:t xml:space="preserve">Employers group </w:t>
      </w:r>
    </w:p>
    <w:p w14:paraId="404C7201" w14:textId="77777777" w:rsidR="0096384B" w:rsidRPr="00C432A7" w:rsidRDefault="0096384B" w:rsidP="0096384B">
      <w:pPr>
        <w:ind w:firstLine="426"/>
        <w:rPr>
          <w:noProof/>
        </w:rPr>
      </w:pPr>
      <w:r w:rsidRPr="00C432A7">
        <w:rPr>
          <w:noProof/>
        </w:rPr>
        <w:t>Site visits to the physical resources were conducted during the course of the day and the works and final works of the students were seen.</w:t>
      </w:r>
    </w:p>
    <w:p w14:paraId="151E5844" w14:textId="77777777" w:rsidR="00E37440" w:rsidRDefault="0096384B" w:rsidP="00E37440">
      <w:pPr>
        <w:ind w:firstLine="426"/>
        <w:rPr>
          <w:noProof/>
        </w:rPr>
      </w:pPr>
      <w:r w:rsidRPr="00C432A7">
        <w:rPr>
          <w:noProof/>
        </w:rPr>
        <w:lastRenderedPageBreak/>
        <w:t xml:space="preserve">All the people involved in the accreditation process were very co-operative and engaged fully in the process. The Review Team were  provided with a professional and hospitable welcome. The Review Team tried to encourage an open discussion with all concerned, the level of involvement by </w:t>
      </w:r>
      <w:r w:rsidRPr="00696E26">
        <w:rPr>
          <w:noProof/>
        </w:rPr>
        <w:t xml:space="preserve">those they encountered during the visit greatly enhanced the efficiency of the work that was carried out. </w:t>
      </w:r>
    </w:p>
    <w:p w14:paraId="5425DF48" w14:textId="482CD908" w:rsidR="0096384B" w:rsidRPr="00696E26" w:rsidRDefault="0096384B" w:rsidP="00E37440">
      <w:pPr>
        <w:ind w:firstLine="426"/>
        <w:rPr>
          <w:noProof/>
        </w:rPr>
      </w:pPr>
      <w:r w:rsidRPr="00696E26">
        <w:rPr>
          <w:noProof/>
        </w:rPr>
        <w:t>The structure, contents and attitude of the Self Evaluation Documents</w:t>
      </w:r>
      <w:r w:rsidR="00696E26" w:rsidRPr="00696E26">
        <w:rPr>
          <w:noProof/>
        </w:rPr>
        <w:t xml:space="preserve"> (</w:t>
      </w:r>
      <w:r w:rsidR="00696E26" w:rsidRPr="00696E26">
        <w:t>SER, Annexes 1-7, Descriptions of BA Subjects and BA Thesis</w:t>
      </w:r>
      <w:r w:rsidR="00696E26">
        <w:t>)</w:t>
      </w:r>
      <w:r w:rsidR="00696E26" w:rsidRPr="00696E26">
        <w:rPr>
          <w:noProof/>
        </w:rPr>
        <w:t>,</w:t>
      </w:r>
      <w:r w:rsidR="00F739F4" w:rsidRPr="00696E26">
        <w:rPr>
          <w:noProof/>
        </w:rPr>
        <w:t xml:space="preserve"> </w:t>
      </w:r>
      <w:r w:rsidRPr="00696E26">
        <w:rPr>
          <w:noProof/>
        </w:rPr>
        <w:t>were much more competent and in respect to the requirements for producing such documents that previous one 2008 and 2011.</w:t>
      </w:r>
    </w:p>
    <w:p w14:paraId="72B3A473" w14:textId="77777777" w:rsidR="00696E26" w:rsidRPr="00C432A7" w:rsidRDefault="00696E26" w:rsidP="0096384B">
      <w:pPr>
        <w:ind w:firstLine="426"/>
        <w:rPr>
          <w:noProof/>
        </w:rPr>
      </w:pPr>
    </w:p>
    <w:p w14:paraId="2650E79E" w14:textId="77777777" w:rsidR="00057EB8" w:rsidRPr="00FD1C96" w:rsidRDefault="00057EB8" w:rsidP="0096384B">
      <w:pPr>
        <w:rPr>
          <w:b/>
          <w:i/>
        </w:rPr>
      </w:pPr>
    </w:p>
    <w:p w14:paraId="08D25E29" w14:textId="77777777" w:rsidR="007F79BB" w:rsidRPr="00FD1C96" w:rsidRDefault="00FD40B4" w:rsidP="00C32D8C">
      <w:pPr>
        <w:pStyle w:val="Antrat2"/>
        <w:numPr>
          <w:ilvl w:val="1"/>
          <w:numId w:val="11"/>
        </w:numPr>
        <w:spacing w:before="0" w:after="0"/>
        <w:ind w:left="426" w:hanging="426"/>
        <w:rPr>
          <w:rFonts w:ascii="Times New Roman" w:hAnsi="Times New Roman" w:cs="Times New Roman"/>
          <w:sz w:val="24"/>
          <w:szCs w:val="24"/>
        </w:rPr>
      </w:pPr>
      <w:bookmarkStart w:id="6" w:name="_Toc489253510"/>
      <w:r w:rsidRPr="00FD1C96">
        <w:rPr>
          <w:rFonts w:ascii="Times New Roman" w:hAnsi="Times New Roman" w:cs="Times New Roman"/>
          <w:sz w:val="24"/>
          <w:szCs w:val="24"/>
        </w:rPr>
        <w:t>The Review Team</w:t>
      </w:r>
      <w:bookmarkEnd w:id="6"/>
    </w:p>
    <w:p w14:paraId="0973027F" w14:textId="5CAD693D" w:rsidR="00E20983" w:rsidRPr="00FD1C96" w:rsidRDefault="004C2D9B" w:rsidP="0067733D">
      <w:pPr>
        <w:ind w:firstLine="720"/>
      </w:pPr>
      <w:r w:rsidRPr="00FD1C96">
        <w:t xml:space="preserve">The review team was </w:t>
      </w:r>
      <w:r w:rsidR="00395DBB" w:rsidRPr="00FD1C96">
        <w:t>completed</w:t>
      </w:r>
      <w:r w:rsidRPr="00FD1C96">
        <w:t xml:space="preserve"> according </w:t>
      </w:r>
      <w:r w:rsidR="004D4329" w:rsidRPr="00FD1C96">
        <w:rPr>
          <w:i/>
        </w:rPr>
        <w:t xml:space="preserve">Description of </w:t>
      </w:r>
      <w:proofErr w:type="gramStart"/>
      <w:r w:rsidR="004D4329" w:rsidRPr="00FD1C96">
        <w:rPr>
          <w:i/>
        </w:rPr>
        <w:t>experts‘ recruitment</w:t>
      </w:r>
      <w:proofErr w:type="gramEnd"/>
      <w:r w:rsidR="004D4329" w:rsidRPr="00FD1C96">
        <w:t xml:space="preserve">, approved by order </w:t>
      </w:r>
      <w:r w:rsidR="00396DB4" w:rsidRPr="00FD1C96">
        <w:t xml:space="preserve">No. </w:t>
      </w:r>
      <w:proofErr w:type="gramStart"/>
      <w:r w:rsidR="00396DB4" w:rsidRPr="00FD1C96">
        <w:t>V-41</w:t>
      </w:r>
      <w:r w:rsidR="0067733D" w:rsidRPr="00FD1C96">
        <w:t xml:space="preserve"> </w:t>
      </w:r>
      <w:r w:rsidR="004D4329" w:rsidRPr="00FD1C96">
        <w:t>of Acting Director of the Centre for Quality A</w:t>
      </w:r>
      <w:r w:rsidR="003A756F" w:rsidRPr="00FD1C96">
        <w:t>ssessment in Higher Education.</w:t>
      </w:r>
      <w:proofErr w:type="gramEnd"/>
      <w:r w:rsidR="003A756F" w:rsidRPr="00FD1C96">
        <w:t xml:space="preserve"> </w:t>
      </w:r>
      <w:r w:rsidR="006D1E40" w:rsidRPr="00FD1C96">
        <w:t xml:space="preserve">The </w:t>
      </w:r>
      <w:r w:rsidR="00E20983" w:rsidRPr="00FD1C96">
        <w:t xml:space="preserve">Review </w:t>
      </w:r>
      <w:r w:rsidR="006D1E40" w:rsidRPr="00FD1C96">
        <w:t xml:space="preserve">Visit to </w:t>
      </w:r>
      <w:r w:rsidR="00B141A3" w:rsidRPr="00FD1C96">
        <w:t xml:space="preserve">HEI </w:t>
      </w:r>
      <w:r w:rsidR="006D1E40" w:rsidRPr="00FD1C96">
        <w:t xml:space="preserve">was </w:t>
      </w:r>
      <w:r w:rsidR="00E20983" w:rsidRPr="00FD1C96">
        <w:t xml:space="preserve">conducted by the team </w:t>
      </w:r>
      <w:r w:rsidR="006D1E40" w:rsidRPr="00FD1C96">
        <w:t xml:space="preserve">on </w:t>
      </w:r>
      <w:r w:rsidR="00563500" w:rsidRPr="00563500">
        <w:t>27</w:t>
      </w:r>
      <w:r w:rsidR="00F21DAA" w:rsidRPr="00563500">
        <w:t>/</w:t>
      </w:r>
      <w:r w:rsidR="00737BFA" w:rsidRPr="00563500">
        <w:t>April</w:t>
      </w:r>
      <w:r w:rsidR="00F21DAA" w:rsidRPr="00563500">
        <w:t>/</w:t>
      </w:r>
      <w:r w:rsidR="009278D2" w:rsidRPr="00563500">
        <w:t>2017</w:t>
      </w:r>
      <w:r w:rsidR="00F21DAA" w:rsidRPr="00563500">
        <w:t>.</w:t>
      </w:r>
    </w:p>
    <w:p w14:paraId="1C336D13" w14:textId="77777777" w:rsidR="00E20983" w:rsidRPr="00FD1C96" w:rsidRDefault="001A4F37" w:rsidP="00C32D8C">
      <w:pPr>
        <w:spacing w:line="240" w:lineRule="auto"/>
        <w:ind w:left="360" w:hanging="360"/>
        <w:jc w:val="left"/>
        <w:rPr>
          <w:highlight w:val="lightGray"/>
        </w:rPr>
      </w:pPr>
      <w:r w:rsidRPr="00FD1C96">
        <w:rPr>
          <w:noProof/>
          <w:lang w:val="lt-LT" w:eastAsia="lt-LT"/>
        </w:rPr>
        <mc:AlternateContent>
          <mc:Choice Requires="wps">
            <w:drawing>
              <wp:anchor distT="0" distB="0" distL="114300" distR="114300" simplePos="0" relativeHeight="251657728" behindDoc="0" locked="0" layoutInCell="1" allowOverlap="1" wp14:anchorId="2699876D" wp14:editId="6AED3437">
                <wp:simplePos x="0" y="0"/>
                <wp:positionH relativeFrom="column">
                  <wp:posOffset>-60960</wp:posOffset>
                </wp:positionH>
                <wp:positionV relativeFrom="paragraph">
                  <wp:posOffset>35560</wp:posOffset>
                </wp:positionV>
                <wp:extent cx="6010275" cy="3963035"/>
                <wp:effectExtent l="2540" t="0" r="698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963035"/>
                        </a:xfrm>
                        <a:prstGeom prst="rect">
                          <a:avLst/>
                        </a:prstGeom>
                        <a:solidFill>
                          <a:srgbClr val="FFFFFF"/>
                        </a:solidFill>
                        <a:ln w="9525">
                          <a:solidFill>
                            <a:srgbClr val="000000"/>
                          </a:solidFill>
                          <a:miter lim="800000"/>
                          <a:headEnd/>
                          <a:tailEnd/>
                        </a:ln>
                      </wps:spPr>
                      <wps:txbx>
                        <w:txbxContent>
                          <w:p w14:paraId="64C6248C" w14:textId="0BE8399A" w:rsidR="00B51583" w:rsidRPr="00242BAA" w:rsidRDefault="00B51583" w:rsidP="001C7AF0">
                            <w:pPr>
                              <w:numPr>
                                <w:ilvl w:val="0"/>
                                <w:numId w:val="12"/>
                              </w:numPr>
                              <w:rPr>
                                <w:b/>
                                <w:sz w:val="22"/>
                                <w:szCs w:val="22"/>
                                <w:lang w:val="en-US"/>
                              </w:rPr>
                            </w:pPr>
                            <w:r w:rsidRPr="003178C5">
                              <w:rPr>
                                <w:b/>
                                <w:lang w:val="en-US"/>
                              </w:rPr>
                              <w:t>Robert Baker (team leader)</w:t>
                            </w:r>
                            <w:r w:rsidRPr="003178C5">
                              <w:rPr>
                                <w:i/>
                                <w:szCs w:val="22"/>
                                <w:lang w:val="en-US"/>
                              </w:rPr>
                              <w:t xml:space="preserve">, </w:t>
                            </w:r>
                            <w:r w:rsidRPr="003178C5">
                              <w:rPr>
                                <w:lang w:val="en-US" w:eastAsia="lt-LT"/>
                              </w:rPr>
                              <w:t>Limerick School of Art &amp; Design, Head of Fine Art Ireland.</w:t>
                            </w:r>
                          </w:p>
                          <w:p w14:paraId="66F678BF" w14:textId="7C51B506" w:rsidR="00B51583" w:rsidRPr="00242BAA" w:rsidRDefault="00B51583" w:rsidP="00242BAA">
                            <w:pPr>
                              <w:ind w:left="360"/>
                              <w:rPr>
                                <w:bCs/>
                                <w:sz w:val="22"/>
                                <w:szCs w:val="22"/>
                                <w:lang w:val="en-US"/>
                              </w:rPr>
                            </w:pPr>
                            <w:r w:rsidRPr="00242BAA">
                              <w:rPr>
                                <w:bCs/>
                                <w:lang w:val="en-US"/>
                              </w:rPr>
                              <w:t>(</w:t>
                            </w:r>
                            <w:proofErr w:type="gramStart"/>
                            <w:r w:rsidRPr="00242BAA">
                              <w:rPr>
                                <w:bCs/>
                                <w:lang w:val="en-US"/>
                              </w:rPr>
                              <w:t>until</w:t>
                            </w:r>
                            <w:proofErr w:type="gramEnd"/>
                            <w:r w:rsidRPr="00242BAA">
                              <w:rPr>
                                <w:bCs/>
                                <w:lang w:val="en-US"/>
                              </w:rPr>
                              <w:t xml:space="preserve"> 2009) </w:t>
                            </w:r>
                            <w:r>
                              <w:rPr>
                                <w:bCs/>
                                <w:lang w:val="en-US"/>
                              </w:rPr>
                              <w:t>Chair of the Board, EQ-Arts Quality Enhancement Agency, Amsterdam</w:t>
                            </w:r>
                          </w:p>
                          <w:p w14:paraId="20750C5E" w14:textId="77777777" w:rsidR="00B51583" w:rsidRPr="003178C5" w:rsidRDefault="00B51583" w:rsidP="001C7AF0">
                            <w:pPr>
                              <w:numPr>
                                <w:ilvl w:val="0"/>
                                <w:numId w:val="12"/>
                              </w:numPr>
                              <w:rPr>
                                <w:b/>
                                <w:lang w:val="en-US"/>
                              </w:rPr>
                            </w:pPr>
                            <w:r>
                              <w:rPr>
                                <w:b/>
                                <w:bCs/>
                                <w:lang w:val="en-US" w:eastAsia="lt-LT"/>
                              </w:rPr>
                              <w:t>Prof</w:t>
                            </w:r>
                            <w:r w:rsidRPr="003178C5">
                              <w:rPr>
                                <w:b/>
                                <w:bCs/>
                                <w:lang w:val="en-US" w:eastAsia="lt-LT"/>
                              </w:rPr>
                              <w:t xml:space="preserve">. </w:t>
                            </w:r>
                            <w:proofErr w:type="spellStart"/>
                            <w:r w:rsidRPr="003178C5">
                              <w:rPr>
                                <w:b/>
                                <w:bCs/>
                                <w:lang w:val="en-US" w:eastAsia="lt-LT"/>
                              </w:rPr>
                              <w:t>Radu</w:t>
                            </w:r>
                            <w:proofErr w:type="spellEnd"/>
                            <w:r w:rsidRPr="003178C5">
                              <w:rPr>
                                <w:b/>
                                <w:bCs/>
                                <w:lang w:val="en-US" w:eastAsia="lt-LT"/>
                              </w:rPr>
                              <w:t xml:space="preserve"> Andrei </w:t>
                            </w:r>
                            <w:proofErr w:type="spellStart"/>
                            <w:r w:rsidRPr="003178C5">
                              <w:rPr>
                                <w:b/>
                                <w:bCs/>
                                <w:lang w:val="en-US" w:eastAsia="lt-LT"/>
                              </w:rPr>
                              <w:t>Pulbere</w:t>
                            </w:r>
                            <w:proofErr w:type="spellEnd"/>
                            <w:r w:rsidRPr="003178C5">
                              <w:rPr>
                                <w:b/>
                                <w:bCs/>
                                <w:iCs/>
                                <w:lang w:val="en-US"/>
                              </w:rPr>
                              <w:t>,</w:t>
                            </w:r>
                            <w:r w:rsidRPr="003178C5">
                              <w:rPr>
                                <w:bCs/>
                                <w:i/>
                                <w:iCs/>
                                <w:lang w:val="en-US"/>
                              </w:rPr>
                              <w:t xml:space="preserve"> </w:t>
                            </w:r>
                            <w:proofErr w:type="spellStart"/>
                            <w:proofErr w:type="gramStart"/>
                            <w:r w:rsidRPr="003178C5">
                              <w:rPr>
                                <w:lang w:val="en-US" w:eastAsia="lt-LT"/>
                              </w:rPr>
                              <w:t>phD</w:t>
                            </w:r>
                            <w:proofErr w:type="spellEnd"/>
                            <w:proofErr w:type="gramEnd"/>
                            <w:r w:rsidRPr="003178C5">
                              <w:rPr>
                                <w:lang w:val="en-US" w:eastAsia="lt-LT"/>
                              </w:rPr>
                              <w:t>. Professor in University of Art and Design in Cluj-Napoca, Coordinator of the Master specialization in Textile Design UAD Cluj-Napoca, Romania</w:t>
                            </w:r>
                            <w:r>
                              <w:rPr>
                                <w:lang w:val="en-US" w:eastAsia="lt-LT"/>
                              </w:rPr>
                              <w:t>.</w:t>
                            </w:r>
                          </w:p>
                          <w:p w14:paraId="45682F24" w14:textId="77777777" w:rsidR="00B51583" w:rsidRPr="003178C5" w:rsidRDefault="00B51583" w:rsidP="001C7AF0">
                            <w:pPr>
                              <w:numPr>
                                <w:ilvl w:val="0"/>
                                <w:numId w:val="12"/>
                              </w:numPr>
                              <w:rPr>
                                <w:b/>
                                <w:lang w:val="en-US"/>
                              </w:rPr>
                            </w:pPr>
                            <w:r w:rsidRPr="003178C5">
                              <w:rPr>
                                <w:b/>
                                <w:bCs/>
                                <w:lang w:val="en-US" w:eastAsia="lt-LT"/>
                              </w:rPr>
                              <w:t xml:space="preserve">Prof. </w:t>
                            </w:r>
                            <w:proofErr w:type="spellStart"/>
                            <w:r w:rsidRPr="003178C5">
                              <w:rPr>
                                <w:b/>
                                <w:bCs/>
                                <w:lang w:val="en-US" w:eastAsia="lt-LT"/>
                              </w:rPr>
                              <w:t>Lylian</w:t>
                            </w:r>
                            <w:proofErr w:type="spellEnd"/>
                            <w:r w:rsidRPr="003178C5">
                              <w:rPr>
                                <w:b/>
                                <w:bCs/>
                                <w:lang w:val="en-US" w:eastAsia="lt-LT"/>
                              </w:rPr>
                              <w:t xml:space="preserve"> Meister</w:t>
                            </w:r>
                            <w:r w:rsidRPr="003178C5">
                              <w:rPr>
                                <w:bCs/>
                                <w:i/>
                                <w:iCs/>
                                <w:lang w:val="en-US"/>
                              </w:rPr>
                              <w:t xml:space="preserve">, </w:t>
                            </w:r>
                            <w:r w:rsidRPr="003178C5">
                              <w:rPr>
                                <w:color w:val="000000"/>
                                <w:lang w:val="en-US" w:eastAsia="lt-LT"/>
                              </w:rPr>
                              <w:t xml:space="preserve">Freelance artist and designer, Board member of Tori, </w:t>
                            </w:r>
                            <w:r w:rsidRPr="003178C5">
                              <w:rPr>
                                <w:color w:val="000000"/>
                                <w:lang w:val="en-US" w:eastAsia="lt-LT"/>
                              </w:rPr>
                              <w:br/>
                            </w:r>
                            <w:proofErr w:type="spellStart"/>
                            <w:r w:rsidRPr="003178C5">
                              <w:rPr>
                                <w:color w:val="000000"/>
                                <w:lang w:val="en-US" w:eastAsia="lt-LT"/>
                              </w:rPr>
                              <w:t>Jaam</w:t>
                            </w:r>
                            <w:proofErr w:type="spellEnd"/>
                            <w:r w:rsidRPr="003178C5">
                              <w:rPr>
                                <w:color w:val="000000"/>
                                <w:lang w:val="en-US" w:eastAsia="lt-LT"/>
                              </w:rPr>
                              <w:t xml:space="preserve"> MTÜ (Non-profit organization), Estonia.</w:t>
                            </w:r>
                          </w:p>
                          <w:p w14:paraId="48E54C5F" w14:textId="77777777" w:rsidR="00B51583" w:rsidRPr="004E0ADF" w:rsidRDefault="00B51583" w:rsidP="001C7AF0">
                            <w:pPr>
                              <w:numPr>
                                <w:ilvl w:val="0"/>
                                <w:numId w:val="12"/>
                              </w:numPr>
                              <w:rPr>
                                <w:lang w:val="en-US"/>
                              </w:rPr>
                            </w:pPr>
                            <w:r w:rsidRPr="003178C5">
                              <w:rPr>
                                <w:b/>
                                <w:bCs/>
                                <w:lang w:val="en-US" w:eastAsia="lt-LT"/>
                              </w:rPr>
                              <w:t>Jeffrey Dennis</w:t>
                            </w:r>
                            <w:r w:rsidRPr="003178C5">
                              <w:rPr>
                                <w:b/>
                                <w:bCs/>
                                <w:iCs/>
                                <w:lang w:val="en-US"/>
                              </w:rPr>
                              <w:t>,</w:t>
                            </w:r>
                            <w:r w:rsidRPr="003178C5">
                              <w:rPr>
                                <w:bCs/>
                                <w:i/>
                                <w:iCs/>
                                <w:lang w:val="en-US"/>
                              </w:rPr>
                              <w:t xml:space="preserve"> </w:t>
                            </w:r>
                            <w:r w:rsidRPr="003178C5">
                              <w:rPr>
                                <w:color w:val="000000"/>
                                <w:lang w:val="en-US"/>
                              </w:rPr>
                              <w:t xml:space="preserve">Senior Lecturer (0.5) Fine Art </w:t>
                            </w:r>
                            <w:proofErr w:type="spellStart"/>
                            <w:r w:rsidRPr="003178C5">
                              <w:rPr>
                                <w:color w:val="000000"/>
                                <w:lang w:val="en-US"/>
                              </w:rPr>
                              <w:t>Programme</w:t>
                            </w:r>
                            <w:proofErr w:type="spellEnd"/>
                            <w:r w:rsidRPr="003178C5">
                              <w:rPr>
                                <w:color w:val="000000"/>
                                <w:lang w:val="en-US"/>
                              </w:rPr>
                              <w:t>, Chelsea College of Arts, University of the Arts London</w:t>
                            </w:r>
                            <w:r>
                              <w:rPr>
                                <w:color w:val="000000"/>
                                <w:lang w:val="en-US"/>
                              </w:rPr>
                              <w:t>, U</w:t>
                            </w:r>
                            <w:r w:rsidRPr="003178C5">
                              <w:rPr>
                                <w:color w:val="000000"/>
                                <w:lang w:val="en-US"/>
                              </w:rPr>
                              <w:t>nited Kingdom.</w:t>
                            </w:r>
                          </w:p>
                          <w:p w14:paraId="1FAFBF9E" w14:textId="77777777" w:rsidR="00B51583" w:rsidRPr="003178C5" w:rsidRDefault="00B51583" w:rsidP="001C7AF0">
                            <w:pPr>
                              <w:numPr>
                                <w:ilvl w:val="0"/>
                                <w:numId w:val="12"/>
                              </w:numPr>
                              <w:rPr>
                                <w:lang w:val="en-US"/>
                              </w:rPr>
                            </w:pPr>
                            <w:proofErr w:type="spellStart"/>
                            <w:r w:rsidRPr="004E0ADF">
                              <w:rPr>
                                <w:b/>
                              </w:rPr>
                              <w:t>Prof.</w:t>
                            </w:r>
                            <w:proofErr w:type="spellEnd"/>
                            <w:r>
                              <w:rPr>
                                <w:b/>
                                <w:bCs/>
                              </w:rPr>
                              <w:t xml:space="preserve"> </w:t>
                            </w:r>
                            <w:proofErr w:type="spellStart"/>
                            <w:r>
                              <w:rPr>
                                <w:b/>
                                <w:bCs/>
                              </w:rPr>
                              <w:t>Jelka</w:t>
                            </w:r>
                            <w:proofErr w:type="spellEnd"/>
                            <w:r>
                              <w:rPr>
                                <w:b/>
                                <w:bCs/>
                              </w:rPr>
                              <w:t xml:space="preserve"> </w:t>
                            </w:r>
                            <w:proofErr w:type="spellStart"/>
                            <w:r>
                              <w:rPr>
                                <w:b/>
                                <w:bCs/>
                              </w:rPr>
                              <w:t>Geršak</w:t>
                            </w:r>
                            <w:proofErr w:type="spellEnd"/>
                            <w:r>
                              <w:rPr>
                                <w:b/>
                                <w:bCs/>
                              </w:rPr>
                              <w:t xml:space="preserve">, </w:t>
                            </w:r>
                            <w:r>
                              <w:rPr>
                                <w:rStyle w:val="m-7968418616427970972m3548528832602140182fontstyle01"/>
                              </w:rPr>
                              <w:t>Professor at University of Maribor, Faculty of Mechanical Engineering, Department of Textile Materials</w:t>
                            </w:r>
                            <w:r>
                              <w:rPr>
                                <w:color w:val="000000"/>
                              </w:rPr>
                              <w:t xml:space="preserve"> </w:t>
                            </w:r>
                            <w:r>
                              <w:rPr>
                                <w:rStyle w:val="m-7968418616427970972m3548528832602140182fontstyle01"/>
                                <w:color w:val="000000"/>
                              </w:rPr>
                              <w:t>and Design, Slovenia.</w:t>
                            </w:r>
                          </w:p>
                          <w:p w14:paraId="3456C17A" w14:textId="77777777" w:rsidR="00B51583" w:rsidRPr="004E0ADF" w:rsidRDefault="00B51583" w:rsidP="001C7AF0">
                            <w:pPr>
                              <w:numPr>
                                <w:ilvl w:val="0"/>
                                <w:numId w:val="12"/>
                              </w:numPr>
                              <w:rPr>
                                <w:b/>
                                <w:lang w:val="en-US"/>
                              </w:rPr>
                            </w:pPr>
                            <w:r>
                              <w:rPr>
                                <w:b/>
                                <w:bCs/>
                                <w:lang w:val="en-US"/>
                              </w:rPr>
                              <w:t xml:space="preserve">Prof. </w:t>
                            </w:r>
                            <w:proofErr w:type="spellStart"/>
                            <w:r>
                              <w:rPr>
                                <w:b/>
                                <w:bCs/>
                                <w:lang w:val="en-US"/>
                              </w:rPr>
                              <w:t>Rimantas</w:t>
                            </w:r>
                            <w:proofErr w:type="spellEnd"/>
                            <w:r>
                              <w:rPr>
                                <w:b/>
                                <w:bCs/>
                                <w:lang w:val="en-US"/>
                              </w:rPr>
                              <w:t xml:space="preserve"> </w:t>
                            </w:r>
                            <w:proofErr w:type="spellStart"/>
                            <w:r>
                              <w:rPr>
                                <w:b/>
                                <w:bCs/>
                                <w:lang w:val="en-US"/>
                              </w:rPr>
                              <w:t>Plungė</w:t>
                            </w:r>
                            <w:proofErr w:type="spellEnd"/>
                            <w:r>
                              <w:rPr>
                                <w:lang w:val="en-US"/>
                              </w:rPr>
                              <w:t xml:space="preserve"> </w:t>
                            </w:r>
                            <w:r>
                              <w:rPr>
                                <w:color w:val="000000"/>
                              </w:rPr>
                              <w:t>The Head of Contemporary Art Department</w:t>
                            </w:r>
                            <w:r>
                              <w:t xml:space="preserve"> </w:t>
                            </w:r>
                            <w:r>
                              <w:rPr>
                                <w:color w:val="000000"/>
                              </w:rPr>
                              <w:t>Faculty of Arts</w:t>
                            </w:r>
                            <w:proofErr w:type="gramStart"/>
                            <w:r>
                              <w:rPr>
                                <w:color w:val="000000"/>
                              </w:rPr>
                              <w:t> </w:t>
                            </w:r>
                            <w:r>
                              <w:rPr>
                                <w:lang w:val="en-US"/>
                              </w:rPr>
                              <w:t xml:space="preserve"> at</w:t>
                            </w:r>
                            <w:proofErr w:type="gramEnd"/>
                            <w:r>
                              <w:rPr>
                                <w:lang w:val="en-US"/>
                              </w:rPr>
                              <w:t xml:space="preserve"> </w:t>
                            </w:r>
                            <w:proofErr w:type="spellStart"/>
                            <w:r>
                              <w:rPr>
                                <w:lang w:val="en-US"/>
                              </w:rPr>
                              <w:t>Vytautas</w:t>
                            </w:r>
                            <w:proofErr w:type="spellEnd"/>
                            <w:r>
                              <w:rPr>
                                <w:lang w:val="en-US"/>
                              </w:rPr>
                              <w:t xml:space="preserve"> Magnus university, Lithuania.</w:t>
                            </w:r>
                            <w:r w:rsidRPr="003178C5">
                              <w:rPr>
                                <w:b/>
                                <w:bCs/>
                                <w:lang w:val="en-US" w:eastAsia="lt-LT"/>
                              </w:rPr>
                              <w:t xml:space="preserve"> </w:t>
                            </w:r>
                          </w:p>
                          <w:p w14:paraId="7F493E2F" w14:textId="77777777" w:rsidR="00B51583" w:rsidRPr="004E0ADF" w:rsidRDefault="00B51583" w:rsidP="001C7AF0">
                            <w:pPr>
                              <w:numPr>
                                <w:ilvl w:val="0"/>
                                <w:numId w:val="12"/>
                              </w:numPr>
                              <w:rPr>
                                <w:b/>
                                <w:lang w:val="en-US"/>
                              </w:rPr>
                            </w:pPr>
                            <w:proofErr w:type="spellStart"/>
                            <w:r w:rsidRPr="003178C5">
                              <w:rPr>
                                <w:b/>
                                <w:bCs/>
                                <w:lang w:val="en-US" w:eastAsia="lt-LT"/>
                              </w:rPr>
                              <w:t>Aneta</w:t>
                            </w:r>
                            <w:proofErr w:type="spellEnd"/>
                            <w:r w:rsidRPr="003178C5">
                              <w:rPr>
                                <w:b/>
                                <w:bCs/>
                                <w:lang w:val="en-US" w:eastAsia="lt-LT"/>
                              </w:rPr>
                              <w:t xml:space="preserve"> </w:t>
                            </w:r>
                            <w:proofErr w:type="spellStart"/>
                            <w:r w:rsidRPr="003178C5">
                              <w:rPr>
                                <w:b/>
                                <w:bCs/>
                                <w:lang w:val="en-US" w:eastAsia="lt-LT"/>
                              </w:rPr>
                              <w:t>Bačianskaitė</w:t>
                            </w:r>
                            <w:proofErr w:type="spellEnd"/>
                            <w:r w:rsidRPr="003178C5">
                              <w:rPr>
                                <w:b/>
                                <w:bCs/>
                                <w:lang w:val="en-US" w:eastAsia="lt-LT"/>
                              </w:rPr>
                              <w:t xml:space="preserve">, </w:t>
                            </w:r>
                            <w:r w:rsidRPr="003178C5">
                              <w:rPr>
                                <w:lang w:val="en-US" w:eastAsia="lt-LT"/>
                              </w:rPr>
                              <w:t xml:space="preserve">student of </w:t>
                            </w:r>
                            <w:r w:rsidRPr="003178C5">
                              <w:rPr>
                                <w:lang w:val="en-US"/>
                              </w:rPr>
                              <w:t xml:space="preserve">the </w:t>
                            </w:r>
                            <w:proofErr w:type="spellStart"/>
                            <w:r w:rsidRPr="003178C5">
                              <w:rPr>
                                <w:lang w:val="en-US"/>
                              </w:rPr>
                              <w:t>Šiauliai</w:t>
                            </w:r>
                            <w:proofErr w:type="spellEnd"/>
                            <w:r w:rsidRPr="003178C5">
                              <w:rPr>
                                <w:lang w:val="en-US"/>
                              </w:rPr>
                              <w:t xml:space="preserve"> University study </w:t>
                            </w:r>
                            <w:proofErr w:type="spellStart"/>
                            <w:r w:rsidRPr="003178C5">
                              <w:rPr>
                                <w:lang w:val="en-US"/>
                              </w:rPr>
                              <w:t>programme</w:t>
                            </w:r>
                            <w:proofErr w:type="spellEnd"/>
                            <w:r w:rsidRPr="003178C5">
                              <w:rPr>
                                <w:lang w:val="en-US"/>
                              </w:rPr>
                              <w:t xml:space="preserve"> </w:t>
                            </w:r>
                            <w:proofErr w:type="gramStart"/>
                            <w:r w:rsidRPr="003178C5">
                              <w:rPr>
                                <w:i/>
                                <w:lang w:val="en-US"/>
                              </w:rPr>
                              <w:t>Applied</w:t>
                            </w:r>
                            <w:proofErr w:type="gramEnd"/>
                            <w:r w:rsidRPr="003178C5">
                              <w:rPr>
                                <w:i/>
                                <w:lang w:val="en-US"/>
                              </w:rPr>
                              <w:t xml:space="preserve"> art and business, Lithuania</w:t>
                            </w:r>
                            <w:r w:rsidRPr="003178C5">
                              <w:rPr>
                                <w:lang w:val="en-US"/>
                              </w:rPr>
                              <w:t>.</w:t>
                            </w:r>
                          </w:p>
                          <w:p w14:paraId="37E37B40" w14:textId="77777777" w:rsidR="00B51583" w:rsidRDefault="00B51583" w:rsidP="009278D2">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pt;margin-top:2.8pt;width:473.25pt;height:3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">
                <v:textbox>
                  <w:txbxContent>
                    <w:p w14:paraId="64C6248C" w14:textId="0BE8399A" w:rsidR="00B51583" w:rsidRPr="00242BAA" w:rsidRDefault="00B51583" w:rsidP="001C7AF0">
                      <w:pPr>
                        <w:numPr>
                          <w:ilvl w:val="0"/>
                          <w:numId w:val="12"/>
                        </w:numPr>
                        <w:rPr>
                          <w:b/>
                          <w:sz w:val="22"/>
                          <w:szCs w:val="22"/>
                          <w:lang w:val="en-US"/>
                        </w:rPr>
                      </w:pPr>
                      <w:r w:rsidRPr="003178C5">
                        <w:rPr>
                          <w:b/>
                          <w:lang w:val="en-US"/>
                        </w:rPr>
                        <w:t>Robert Baker (team leader)</w:t>
                      </w:r>
                      <w:r w:rsidRPr="003178C5">
                        <w:rPr>
                          <w:i/>
                          <w:szCs w:val="22"/>
                          <w:lang w:val="en-US"/>
                        </w:rPr>
                        <w:t xml:space="preserve">, </w:t>
                      </w:r>
                      <w:r w:rsidRPr="003178C5">
                        <w:rPr>
                          <w:lang w:val="en-US" w:eastAsia="lt-LT"/>
                        </w:rPr>
                        <w:t>Limerick School of Art &amp; Design, Head of Fine Art Ireland.</w:t>
                      </w:r>
                    </w:p>
                    <w:p w14:paraId="66F678BF" w14:textId="7C51B506" w:rsidR="00B51583" w:rsidRPr="00242BAA" w:rsidRDefault="00B51583" w:rsidP="00242BAA">
                      <w:pPr>
                        <w:ind w:left="360"/>
                        <w:rPr>
                          <w:bCs/>
                          <w:sz w:val="22"/>
                          <w:szCs w:val="22"/>
                          <w:lang w:val="en-US"/>
                        </w:rPr>
                      </w:pPr>
                      <w:r w:rsidRPr="00242BAA">
                        <w:rPr>
                          <w:bCs/>
                          <w:lang w:val="en-US"/>
                        </w:rPr>
                        <w:t>(</w:t>
                      </w:r>
                      <w:proofErr w:type="gramStart"/>
                      <w:r w:rsidRPr="00242BAA">
                        <w:rPr>
                          <w:bCs/>
                          <w:lang w:val="en-US"/>
                        </w:rPr>
                        <w:t>until</w:t>
                      </w:r>
                      <w:proofErr w:type="gramEnd"/>
                      <w:r w:rsidRPr="00242BAA">
                        <w:rPr>
                          <w:bCs/>
                          <w:lang w:val="en-US"/>
                        </w:rPr>
                        <w:t xml:space="preserve"> 2009) </w:t>
                      </w:r>
                      <w:r>
                        <w:rPr>
                          <w:bCs/>
                          <w:lang w:val="en-US"/>
                        </w:rPr>
                        <w:t>Chair of the Board, EQ-Arts Quality Enhancement Agency, Amsterdam</w:t>
                      </w:r>
                    </w:p>
                    <w:p w14:paraId="20750C5E" w14:textId="77777777" w:rsidR="00B51583" w:rsidRPr="003178C5" w:rsidRDefault="00B51583" w:rsidP="001C7AF0">
                      <w:pPr>
                        <w:numPr>
                          <w:ilvl w:val="0"/>
                          <w:numId w:val="12"/>
                        </w:numPr>
                        <w:rPr>
                          <w:b/>
                          <w:lang w:val="en-US"/>
                        </w:rPr>
                      </w:pPr>
                      <w:r>
                        <w:rPr>
                          <w:b/>
                          <w:bCs/>
                          <w:lang w:val="en-US" w:eastAsia="lt-LT"/>
                        </w:rPr>
                        <w:t>Prof</w:t>
                      </w:r>
                      <w:r w:rsidRPr="003178C5">
                        <w:rPr>
                          <w:b/>
                          <w:bCs/>
                          <w:lang w:val="en-US" w:eastAsia="lt-LT"/>
                        </w:rPr>
                        <w:t xml:space="preserve">. </w:t>
                      </w:r>
                      <w:proofErr w:type="spellStart"/>
                      <w:r w:rsidRPr="003178C5">
                        <w:rPr>
                          <w:b/>
                          <w:bCs/>
                          <w:lang w:val="en-US" w:eastAsia="lt-LT"/>
                        </w:rPr>
                        <w:t>Radu</w:t>
                      </w:r>
                      <w:proofErr w:type="spellEnd"/>
                      <w:r w:rsidRPr="003178C5">
                        <w:rPr>
                          <w:b/>
                          <w:bCs/>
                          <w:lang w:val="en-US" w:eastAsia="lt-LT"/>
                        </w:rPr>
                        <w:t xml:space="preserve"> Andrei </w:t>
                      </w:r>
                      <w:proofErr w:type="spellStart"/>
                      <w:r w:rsidRPr="003178C5">
                        <w:rPr>
                          <w:b/>
                          <w:bCs/>
                          <w:lang w:val="en-US" w:eastAsia="lt-LT"/>
                        </w:rPr>
                        <w:t>Pulbere</w:t>
                      </w:r>
                      <w:proofErr w:type="spellEnd"/>
                      <w:r w:rsidRPr="003178C5">
                        <w:rPr>
                          <w:b/>
                          <w:bCs/>
                          <w:iCs/>
                          <w:lang w:val="en-US"/>
                        </w:rPr>
                        <w:t>,</w:t>
                      </w:r>
                      <w:r w:rsidRPr="003178C5">
                        <w:rPr>
                          <w:bCs/>
                          <w:i/>
                          <w:iCs/>
                          <w:lang w:val="en-US"/>
                        </w:rPr>
                        <w:t xml:space="preserve"> </w:t>
                      </w:r>
                      <w:proofErr w:type="spellStart"/>
                      <w:proofErr w:type="gramStart"/>
                      <w:r w:rsidRPr="003178C5">
                        <w:rPr>
                          <w:lang w:val="en-US" w:eastAsia="lt-LT"/>
                        </w:rPr>
                        <w:t>phD</w:t>
                      </w:r>
                      <w:proofErr w:type="spellEnd"/>
                      <w:proofErr w:type="gramEnd"/>
                      <w:r w:rsidRPr="003178C5">
                        <w:rPr>
                          <w:lang w:val="en-US" w:eastAsia="lt-LT"/>
                        </w:rPr>
                        <w:t>. Professor in University of Art and Design in Cluj-Napoca, Coordinator of the Master specialization in Textile Design UAD Cluj-Napoca, Romania</w:t>
                      </w:r>
                      <w:r>
                        <w:rPr>
                          <w:lang w:val="en-US" w:eastAsia="lt-LT"/>
                        </w:rPr>
                        <w:t>.</w:t>
                      </w:r>
                    </w:p>
                    <w:p w14:paraId="45682F24" w14:textId="77777777" w:rsidR="00B51583" w:rsidRPr="003178C5" w:rsidRDefault="00B51583" w:rsidP="001C7AF0">
                      <w:pPr>
                        <w:numPr>
                          <w:ilvl w:val="0"/>
                          <w:numId w:val="12"/>
                        </w:numPr>
                        <w:rPr>
                          <w:b/>
                          <w:lang w:val="en-US"/>
                        </w:rPr>
                      </w:pPr>
                      <w:r w:rsidRPr="003178C5">
                        <w:rPr>
                          <w:b/>
                          <w:bCs/>
                          <w:lang w:val="en-US" w:eastAsia="lt-LT"/>
                        </w:rPr>
                        <w:t xml:space="preserve">Prof. </w:t>
                      </w:r>
                      <w:proofErr w:type="spellStart"/>
                      <w:r w:rsidRPr="003178C5">
                        <w:rPr>
                          <w:b/>
                          <w:bCs/>
                          <w:lang w:val="en-US" w:eastAsia="lt-LT"/>
                        </w:rPr>
                        <w:t>Lylian</w:t>
                      </w:r>
                      <w:proofErr w:type="spellEnd"/>
                      <w:r w:rsidRPr="003178C5">
                        <w:rPr>
                          <w:b/>
                          <w:bCs/>
                          <w:lang w:val="en-US" w:eastAsia="lt-LT"/>
                        </w:rPr>
                        <w:t xml:space="preserve"> Meister</w:t>
                      </w:r>
                      <w:r w:rsidRPr="003178C5">
                        <w:rPr>
                          <w:bCs/>
                          <w:i/>
                          <w:iCs/>
                          <w:lang w:val="en-US"/>
                        </w:rPr>
                        <w:t xml:space="preserve">, </w:t>
                      </w:r>
                      <w:r w:rsidRPr="003178C5">
                        <w:rPr>
                          <w:color w:val="000000"/>
                          <w:lang w:val="en-US" w:eastAsia="lt-LT"/>
                        </w:rPr>
                        <w:t xml:space="preserve">Freelance artist and designer, Board member of Tori, </w:t>
                      </w:r>
                      <w:r w:rsidRPr="003178C5">
                        <w:rPr>
                          <w:color w:val="000000"/>
                          <w:lang w:val="en-US" w:eastAsia="lt-LT"/>
                        </w:rPr>
                        <w:br/>
                      </w:r>
                      <w:proofErr w:type="spellStart"/>
                      <w:r w:rsidRPr="003178C5">
                        <w:rPr>
                          <w:color w:val="000000"/>
                          <w:lang w:val="en-US" w:eastAsia="lt-LT"/>
                        </w:rPr>
                        <w:t>Jaam</w:t>
                      </w:r>
                      <w:proofErr w:type="spellEnd"/>
                      <w:r w:rsidRPr="003178C5">
                        <w:rPr>
                          <w:color w:val="000000"/>
                          <w:lang w:val="en-US" w:eastAsia="lt-LT"/>
                        </w:rPr>
                        <w:t xml:space="preserve"> MTÜ (Non-profit organization), Estonia.</w:t>
                      </w:r>
                    </w:p>
                    <w:p w14:paraId="48E54C5F" w14:textId="77777777" w:rsidR="00B51583" w:rsidRPr="004E0ADF" w:rsidRDefault="00B51583" w:rsidP="001C7AF0">
                      <w:pPr>
                        <w:numPr>
                          <w:ilvl w:val="0"/>
                          <w:numId w:val="12"/>
                        </w:numPr>
                        <w:rPr>
                          <w:lang w:val="en-US"/>
                        </w:rPr>
                      </w:pPr>
                      <w:r w:rsidRPr="003178C5">
                        <w:rPr>
                          <w:b/>
                          <w:bCs/>
                          <w:lang w:val="en-US" w:eastAsia="lt-LT"/>
                        </w:rPr>
                        <w:t>Jeffrey Dennis</w:t>
                      </w:r>
                      <w:r w:rsidRPr="003178C5">
                        <w:rPr>
                          <w:b/>
                          <w:bCs/>
                          <w:iCs/>
                          <w:lang w:val="en-US"/>
                        </w:rPr>
                        <w:t>,</w:t>
                      </w:r>
                      <w:r w:rsidRPr="003178C5">
                        <w:rPr>
                          <w:bCs/>
                          <w:i/>
                          <w:iCs/>
                          <w:lang w:val="en-US"/>
                        </w:rPr>
                        <w:t xml:space="preserve"> </w:t>
                      </w:r>
                      <w:r w:rsidRPr="003178C5">
                        <w:rPr>
                          <w:color w:val="000000"/>
                          <w:lang w:val="en-US"/>
                        </w:rPr>
                        <w:t xml:space="preserve">Senior Lecturer (0.5) Fine Art </w:t>
                      </w:r>
                      <w:proofErr w:type="spellStart"/>
                      <w:r w:rsidRPr="003178C5">
                        <w:rPr>
                          <w:color w:val="000000"/>
                          <w:lang w:val="en-US"/>
                        </w:rPr>
                        <w:t>Programme</w:t>
                      </w:r>
                      <w:proofErr w:type="spellEnd"/>
                      <w:r w:rsidRPr="003178C5">
                        <w:rPr>
                          <w:color w:val="000000"/>
                          <w:lang w:val="en-US"/>
                        </w:rPr>
                        <w:t>, Chelsea College of Arts, University of the Arts London</w:t>
                      </w:r>
                      <w:r>
                        <w:rPr>
                          <w:color w:val="000000"/>
                          <w:lang w:val="en-US"/>
                        </w:rPr>
                        <w:t>, U</w:t>
                      </w:r>
                      <w:r w:rsidRPr="003178C5">
                        <w:rPr>
                          <w:color w:val="000000"/>
                          <w:lang w:val="en-US"/>
                        </w:rPr>
                        <w:t>nited Kingdom.</w:t>
                      </w:r>
                    </w:p>
                    <w:p w14:paraId="1FAFBF9E" w14:textId="77777777" w:rsidR="00B51583" w:rsidRPr="003178C5" w:rsidRDefault="00B51583" w:rsidP="001C7AF0">
                      <w:pPr>
                        <w:numPr>
                          <w:ilvl w:val="0"/>
                          <w:numId w:val="12"/>
                        </w:numPr>
                        <w:rPr>
                          <w:lang w:val="en-US"/>
                        </w:rPr>
                      </w:pPr>
                      <w:proofErr w:type="spellStart"/>
                      <w:r w:rsidRPr="004E0ADF">
                        <w:rPr>
                          <w:b/>
                        </w:rPr>
                        <w:t>Prof.</w:t>
                      </w:r>
                      <w:proofErr w:type="spellEnd"/>
                      <w:r>
                        <w:rPr>
                          <w:b/>
                          <w:bCs/>
                        </w:rPr>
                        <w:t xml:space="preserve"> </w:t>
                      </w:r>
                      <w:proofErr w:type="spellStart"/>
                      <w:r>
                        <w:rPr>
                          <w:b/>
                          <w:bCs/>
                        </w:rPr>
                        <w:t>Jelka</w:t>
                      </w:r>
                      <w:proofErr w:type="spellEnd"/>
                      <w:r>
                        <w:rPr>
                          <w:b/>
                          <w:bCs/>
                        </w:rPr>
                        <w:t xml:space="preserve"> </w:t>
                      </w:r>
                      <w:proofErr w:type="spellStart"/>
                      <w:r>
                        <w:rPr>
                          <w:b/>
                          <w:bCs/>
                        </w:rPr>
                        <w:t>Geršak</w:t>
                      </w:r>
                      <w:proofErr w:type="spellEnd"/>
                      <w:r>
                        <w:rPr>
                          <w:b/>
                          <w:bCs/>
                        </w:rPr>
                        <w:t xml:space="preserve">, </w:t>
                      </w:r>
                      <w:r>
                        <w:rPr>
                          <w:rStyle w:val="m-7968418616427970972m3548528832602140182fontstyle01"/>
                        </w:rPr>
                        <w:t>Professor at University of Maribor, Faculty of Mechanical Engineering, Department of Textile Materials</w:t>
                      </w:r>
                      <w:r>
                        <w:rPr>
                          <w:color w:val="000000"/>
                        </w:rPr>
                        <w:t xml:space="preserve"> </w:t>
                      </w:r>
                      <w:r>
                        <w:rPr>
                          <w:rStyle w:val="m-7968418616427970972m3548528832602140182fontstyle01"/>
                          <w:color w:val="000000"/>
                        </w:rPr>
                        <w:t>and Design, Slovenia.</w:t>
                      </w:r>
                    </w:p>
                    <w:p w14:paraId="3456C17A" w14:textId="77777777" w:rsidR="00B51583" w:rsidRPr="004E0ADF" w:rsidRDefault="00B51583" w:rsidP="001C7AF0">
                      <w:pPr>
                        <w:numPr>
                          <w:ilvl w:val="0"/>
                          <w:numId w:val="12"/>
                        </w:numPr>
                        <w:rPr>
                          <w:b/>
                          <w:lang w:val="en-US"/>
                        </w:rPr>
                      </w:pPr>
                      <w:r>
                        <w:rPr>
                          <w:b/>
                          <w:bCs/>
                          <w:lang w:val="en-US"/>
                        </w:rPr>
                        <w:t xml:space="preserve">Prof. </w:t>
                      </w:r>
                      <w:proofErr w:type="spellStart"/>
                      <w:r>
                        <w:rPr>
                          <w:b/>
                          <w:bCs/>
                          <w:lang w:val="en-US"/>
                        </w:rPr>
                        <w:t>Rimantas</w:t>
                      </w:r>
                      <w:proofErr w:type="spellEnd"/>
                      <w:r>
                        <w:rPr>
                          <w:b/>
                          <w:bCs/>
                          <w:lang w:val="en-US"/>
                        </w:rPr>
                        <w:t xml:space="preserve"> </w:t>
                      </w:r>
                      <w:proofErr w:type="spellStart"/>
                      <w:r>
                        <w:rPr>
                          <w:b/>
                          <w:bCs/>
                          <w:lang w:val="en-US"/>
                        </w:rPr>
                        <w:t>Plungė</w:t>
                      </w:r>
                      <w:proofErr w:type="spellEnd"/>
                      <w:r>
                        <w:rPr>
                          <w:lang w:val="en-US"/>
                        </w:rPr>
                        <w:t xml:space="preserve"> </w:t>
                      </w:r>
                      <w:r>
                        <w:rPr>
                          <w:color w:val="000000"/>
                        </w:rPr>
                        <w:t>The Head of Contemporary Art Department</w:t>
                      </w:r>
                      <w:r>
                        <w:t xml:space="preserve"> </w:t>
                      </w:r>
                      <w:r>
                        <w:rPr>
                          <w:color w:val="000000"/>
                        </w:rPr>
                        <w:t>Faculty of Arts</w:t>
                      </w:r>
                      <w:proofErr w:type="gramStart"/>
                      <w:r>
                        <w:rPr>
                          <w:color w:val="000000"/>
                        </w:rPr>
                        <w:t> </w:t>
                      </w:r>
                      <w:r>
                        <w:rPr>
                          <w:lang w:val="en-US"/>
                        </w:rPr>
                        <w:t xml:space="preserve"> at</w:t>
                      </w:r>
                      <w:proofErr w:type="gramEnd"/>
                      <w:r>
                        <w:rPr>
                          <w:lang w:val="en-US"/>
                        </w:rPr>
                        <w:t xml:space="preserve"> </w:t>
                      </w:r>
                      <w:proofErr w:type="spellStart"/>
                      <w:r>
                        <w:rPr>
                          <w:lang w:val="en-US"/>
                        </w:rPr>
                        <w:t>Vytautas</w:t>
                      </w:r>
                      <w:proofErr w:type="spellEnd"/>
                      <w:r>
                        <w:rPr>
                          <w:lang w:val="en-US"/>
                        </w:rPr>
                        <w:t xml:space="preserve"> Magnus university, Lithuania.</w:t>
                      </w:r>
                      <w:r w:rsidRPr="003178C5">
                        <w:rPr>
                          <w:b/>
                          <w:bCs/>
                          <w:lang w:val="en-US" w:eastAsia="lt-LT"/>
                        </w:rPr>
                        <w:t xml:space="preserve"> </w:t>
                      </w:r>
                    </w:p>
                    <w:p w14:paraId="7F493E2F" w14:textId="77777777" w:rsidR="00B51583" w:rsidRPr="004E0ADF" w:rsidRDefault="00B51583" w:rsidP="001C7AF0">
                      <w:pPr>
                        <w:numPr>
                          <w:ilvl w:val="0"/>
                          <w:numId w:val="12"/>
                        </w:numPr>
                        <w:rPr>
                          <w:b/>
                          <w:lang w:val="en-US"/>
                        </w:rPr>
                      </w:pPr>
                      <w:proofErr w:type="spellStart"/>
                      <w:r w:rsidRPr="003178C5">
                        <w:rPr>
                          <w:b/>
                          <w:bCs/>
                          <w:lang w:val="en-US" w:eastAsia="lt-LT"/>
                        </w:rPr>
                        <w:t>Aneta</w:t>
                      </w:r>
                      <w:proofErr w:type="spellEnd"/>
                      <w:r w:rsidRPr="003178C5">
                        <w:rPr>
                          <w:b/>
                          <w:bCs/>
                          <w:lang w:val="en-US" w:eastAsia="lt-LT"/>
                        </w:rPr>
                        <w:t xml:space="preserve"> </w:t>
                      </w:r>
                      <w:proofErr w:type="spellStart"/>
                      <w:r w:rsidRPr="003178C5">
                        <w:rPr>
                          <w:b/>
                          <w:bCs/>
                          <w:lang w:val="en-US" w:eastAsia="lt-LT"/>
                        </w:rPr>
                        <w:t>Bačianskaitė</w:t>
                      </w:r>
                      <w:proofErr w:type="spellEnd"/>
                      <w:r w:rsidRPr="003178C5">
                        <w:rPr>
                          <w:b/>
                          <w:bCs/>
                          <w:lang w:val="en-US" w:eastAsia="lt-LT"/>
                        </w:rPr>
                        <w:t xml:space="preserve">, </w:t>
                      </w:r>
                      <w:r w:rsidRPr="003178C5">
                        <w:rPr>
                          <w:lang w:val="en-US" w:eastAsia="lt-LT"/>
                        </w:rPr>
                        <w:t xml:space="preserve">student of </w:t>
                      </w:r>
                      <w:r w:rsidRPr="003178C5">
                        <w:rPr>
                          <w:lang w:val="en-US"/>
                        </w:rPr>
                        <w:t xml:space="preserve">the </w:t>
                      </w:r>
                      <w:proofErr w:type="spellStart"/>
                      <w:r w:rsidRPr="003178C5">
                        <w:rPr>
                          <w:lang w:val="en-US"/>
                        </w:rPr>
                        <w:t>Šiauliai</w:t>
                      </w:r>
                      <w:proofErr w:type="spellEnd"/>
                      <w:r w:rsidRPr="003178C5">
                        <w:rPr>
                          <w:lang w:val="en-US"/>
                        </w:rPr>
                        <w:t xml:space="preserve"> University study </w:t>
                      </w:r>
                      <w:proofErr w:type="spellStart"/>
                      <w:r w:rsidRPr="003178C5">
                        <w:rPr>
                          <w:lang w:val="en-US"/>
                        </w:rPr>
                        <w:t>programme</w:t>
                      </w:r>
                      <w:proofErr w:type="spellEnd"/>
                      <w:r w:rsidRPr="003178C5">
                        <w:rPr>
                          <w:lang w:val="en-US"/>
                        </w:rPr>
                        <w:t xml:space="preserve"> </w:t>
                      </w:r>
                      <w:proofErr w:type="gramStart"/>
                      <w:r w:rsidRPr="003178C5">
                        <w:rPr>
                          <w:i/>
                          <w:lang w:val="en-US"/>
                        </w:rPr>
                        <w:t>Applied</w:t>
                      </w:r>
                      <w:proofErr w:type="gramEnd"/>
                      <w:r w:rsidRPr="003178C5">
                        <w:rPr>
                          <w:i/>
                          <w:lang w:val="en-US"/>
                        </w:rPr>
                        <w:t xml:space="preserve"> art and business, Lithuania</w:t>
                      </w:r>
                      <w:r w:rsidRPr="003178C5">
                        <w:rPr>
                          <w:lang w:val="en-US"/>
                        </w:rPr>
                        <w:t>.</w:t>
                      </w:r>
                    </w:p>
                    <w:p w14:paraId="37E37B40" w14:textId="77777777" w:rsidR="00B51583" w:rsidRDefault="00B51583" w:rsidP="009278D2">
                      <w:pPr>
                        <w:ind w:left="360"/>
                        <w:rPr>
                          <w:b/>
                          <w:lang w:val="en-US"/>
                        </w:rPr>
                      </w:pPr>
                    </w:p>
                  </w:txbxContent>
                </v:textbox>
              </v:rect>
            </w:pict>
          </mc:Fallback>
        </mc:AlternateContent>
      </w:r>
    </w:p>
    <w:p w14:paraId="7BEC2872" w14:textId="77777777" w:rsidR="00E20983" w:rsidRPr="00FD1C96" w:rsidRDefault="00E20983" w:rsidP="00C32D8C">
      <w:pPr>
        <w:spacing w:line="240" w:lineRule="auto"/>
        <w:ind w:left="360" w:hanging="360"/>
        <w:jc w:val="left"/>
        <w:rPr>
          <w:highlight w:val="lightGray"/>
        </w:rPr>
      </w:pPr>
    </w:p>
    <w:p w14:paraId="2DD8A69C" w14:textId="77777777" w:rsidR="00E20983" w:rsidRPr="00FD1C96" w:rsidRDefault="00E20983" w:rsidP="00C32D8C">
      <w:pPr>
        <w:spacing w:line="240" w:lineRule="auto"/>
        <w:ind w:left="360" w:hanging="360"/>
        <w:jc w:val="left"/>
        <w:rPr>
          <w:highlight w:val="lightGray"/>
        </w:rPr>
      </w:pPr>
    </w:p>
    <w:p w14:paraId="6B7C78A0" w14:textId="77777777" w:rsidR="00E20983" w:rsidRPr="00FD1C96" w:rsidRDefault="00E20983" w:rsidP="00C32D8C">
      <w:pPr>
        <w:spacing w:line="240" w:lineRule="auto"/>
        <w:ind w:left="360" w:hanging="360"/>
        <w:jc w:val="left"/>
        <w:rPr>
          <w:highlight w:val="lightGray"/>
        </w:rPr>
      </w:pPr>
    </w:p>
    <w:p w14:paraId="212C76AE" w14:textId="77777777" w:rsidR="00E20983" w:rsidRPr="00FD1C96" w:rsidRDefault="00E20983" w:rsidP="00C32D8C">
      <w:pPr>
        <w:spacing w:line="240" w:lineRule="auto"/>
        <w:ind w:left="360" w:hanging="360"/>
        <w:jc w:val="left"/>
        <w:rPr>
          <w:highlight w:val="lightGray"/>
        </w:rPr>
      </w:pPr>
    </w:p>
    <w:p w14:paraId="41D1C20F" w14:textId="77777777" w:rsidR="00E20983" w:rsidRPr="00FD1C96" w:rsidRDefault="00E20983" w:rsidP="00C32D8C">
      <w:pPr>
        <w:spacing w:line="240" w:lineRule="auto"/>
        <w:ind w:left="360" w:hanging="360"/>
        <w:jc w:val="left"/>
        <w:rPr>
          <w:highlight w:val="lightGray"/>
        </w:rPr>
      </w:pPr>
    </w:p>
    <w:p w14:paraId="270E92EA" w14:textId="77777777" w:rsidR="00E20983" w:rsidRPr="00FD1C96" w:rsidRDefault="00E20983" w:rsidP="00C32D8C">
      <w:pPr>
        <w:spacing w:line="240" w:lineRule="auto"/>
        <w:ind w:left="360" w:hanging="360"/>
        <w:jc w:val="left"/>
        <w:rPr>
          <w:highlight w:val="lightGray"/>
        </w:rPr>
      </w:pPr>
    </w:p>
    <w:p w14:paraId="7526F033" w14:textId="77777777" w:rsidR="00E20983" w:rsidRPr="00FD1C96" w:rsidRDefault="00E20983" w:rsidP="00C32D8C">
      <w:pPr>
        <w:spacing w:line="240" w:lineRule="auto"/>
        <w:ind w:left="360" w:hanging="360"/>
        <w:jc w:val="left"/>
        <w:rPr>
          <w:highlight w:val="lightGray"/>
        </w:rPr>
      </w:pPr>
    </w:p>
    <w:p w14:paraId="71D9C285" w14:textId="77777777" w:rsidR="00E11628" w:rsidRPr="00FD1C96" w:rsidRDefault="00E11628" w:rsidP="00C32D8C">
      <w:pPr>
        <w:spacing w:line="240" w:lineRule="auto"/>
        <w:ind w:left="360" w:hanging="360"/>
        <w:jc w:val="left"/>
        <w:rPr>
          <w:highlight w:val="lightGray"/>
        </w:rPr>
      </w:pPr>
    </w:p>
    <w:p w14:paraId="4A085B08" w14:textId="77777777" w:rsidR="00E11628" w:rsidRPr="00FD1C96" w:rsidRDefault="00E11628" w:rsidP="00C32D8C">
      <w:pPr>
        <w:spacing w:line="240" w:lineRule="auto"/>
        <w:ind w:left="360" w:hanging="360"/>
        <w:jc w:val="left"/>
        <w:rPr>
          <w:highlight w:val="lightGray"/>
        </w:rPr>
      </w:pPr>
    </w:p>
    <w:p w14:paraId="3D991F58" w14:textId="77777777" w:rsidR="00EC0D79" w:rsidRPr="00FD1C96" w:rsidRDefault="00EC0D79" w:rsidP="00D658C4"/>
    <w:p w14:paraId="365439DA" w14:textId="77777777" w:rsidR="00271324" w:rsidRPr="00FD1C96" w:rsidRDefault="00271324" w:rsidP="00D658C4"/>
    <w:p w14:paraId="583C3397" w14:textId="77777777" w:rsidR="003E66E9" w:rsidRPr="00FD1C96" w:rsidRDefault="003E66E9" w:rsidP="00C41391"/>
    <w:p w14:paraId="18940811" w14:textId="77777777" w:rsidR="003178C5" w:rsidRPr="00FD1C96" w:rsidRDefault="003178C5" w:rsidP="00C41391"/>
    <w:p w14:paraId="02063059" w14:textId="77777777" w:rsidR="003178C5" w:rsidRPr="00FD1C96" w:rsidRDefault="003178C5" w:rsidP="00C41391"/>
    <w:p w14:paraId="42797457" w14:textId="77777777" w:rsidR="003178C5" w:rsidRPr="00FD1C96" w:rsidRDefault="003178C5" w:rsidP="00C41391"/>
    <w:p w14:paraId="4870F550" w14:textId="77777777" w:rsidR="003178C5" w:rsidRPr="00FD1C96" w:rsidRDefault="003178C5" w:rsidP="003178C5">
      <w:r w:rsidRPr="00FD1C96">
        <w:rPr>
          <w:lang w:val="en-US" w:eastAsia="lt-LT"/>
        </w:rPr>
        <w:br/>
      </w:r>
    </w:p>
    <w:p w14:paraId="307FE863" w14:textId="77777777" w:rsidR="001C7AF0" w:rsidRPr="00FD1C96" w:rsidRDefault="001C7AF0" w:rsidP="00057EB8">
      <w:pPr>
        <w:pStyle w:val="Antrat1"/>
        <w:spacing w:line="360" w:lineRule="auto"/>
        <w:jc w:val="left"/>
        <w:rPr>
          <w:b/>
          <w:color w:val="632423"/>
          <w:sz w:val="24"/>
        </w:rPr>
      </w:pPr>
    </w:p>
    <w:p w14:paraId="553187ED" w14:textId="77777777" w:rsidR="00696E26" w:rsidRDefault="00696E26">
      <w:pPr>
        <w:spacing w:line="240" w:lineRule="auto"/>
        <w:jc w:val="left"/>
        <w:rPr>
          <w:b/>
          <w:color w:val="632423"/>
        </w:rPr>
      </w:pPr>
      <w:r>
        <w:rPr>
          <w:b/>
          <w:color w:val="632423"/>
        </w:rPr>
        <w:br w:type="page"/>
      </w:r>
    </w:p>
    <w:p w14:paraId="3602EE24" w14:textId="7E2F739B" w:rsidR="00F25FF7" w:rsidRDefault="00F25FF7" w:rsidP="00EB3D77">
      <w:pPr>
        <w:pStyle w:val="Antrat1"/>
        <w:numPr>
          <w:ilvl w:val="0"/>
          <w:numId w:val="11"/>
        </w:numPr>
        <w:spacing w:line="360" w:lineRule="auto"/>
        <w:jc w:val="left"/>
        <w:rPr>
          <w:b/>
          <w:color w:val="632423"/>
          <w:sz w:val="24"/>
        </w:rPr>
      </w:pPr>
      <w:bookmarkStart w:id="7" w:name="_Toc489253511"/>
      <w:r w:rsidRPr="00FD1C96">
        <w:rPr>
          <w:b/>
          <w:color w:val="632423"/>
          <w:sz w:val="24"/>
        </w:rPr>
        <w:lastRenderedPageBreak/>
        <w:t>PROGRAMME ANALYSIS</w:t>
      </w:r>
      <w:bookmarkEnd w:id="7"/>
      <w:r w:rsidRPr="00FD1C96">
        <w:rPr>
          <w:b/>
          <w:color w:val="632423"/>
          <w:sz w:val="24"/>
        </w:rPr>
        <w:t xml:space="preserve"> </w:t>
      </w:r>
    </w:p>
    <w:p w14:paraId="0BDED21E" w14:textId="77777777" w:rsidR="00EB3D77" w:rsidRPr="00EB3D77" w:rsidRDefault="00EB3D77" w:rsidP="00EB3D77">
      <w:pPr>
        <w:pStyle w:val="Sraopastraipa"/>
        <w:ind w:left="1080"/>
      </w:pPr>
    </w:p>
    <w:p w14:paraId="29769C31" w14:textId="77777777" w:rsidR="00F25FF7" w:rsidRPr="00FD1C96" w:rsidRDefault="0089154F" w:rsidP="00057EB8">
      <w:pPr>
        <w:pStyle w:val="Antrat2"/>
        <w:spacing w:before="0" w:after="0"/>
        <w:rPr>
          <w:rFonts w:ascii="Times New Roman" w:hAnsi="Times New Roman" w:cs="Times New Roman"/>
          <w:sz w:val="24"/>
          <w:szCs w:val="24"/>
        </w:rPr>
      </w:pPr>
      <w:bookmarkStart w:id="8" w:name="_Toc489253512"/>
      <w:r w:rsidRPr="00FD1C96">
        <w:rPr>
          <w:rFonts w:ascii="Times New Roman" w:hAnsi="Times New Roman" w:cs="Times New Roman"/>
          <w:sz w:val="24"/>
          <w:szCs w:val="24"/>
        </w:rPr>
        <w:t>2.</w:t>
      </w:r>
      <w:r w:rsidR="00F25FF7" w:rsidRPr="00FD1C96">
        <w:rPr>
          <w:rFonts w:ascii="Times New Roman" w:hAnsi="Times New Roman" w:cs="Times New Roman"/>
          <w:sz w:val="24"/>
          <w:szCs w:val="24"/>
        </w:rPr>
        <w:t>1. Programme aims and learning outcomes</w:t>
      </w:r>
      <w:bookmarkEnd w:id="8"/>
      <w:r w:rsidR="00F25FF7" w:rsidRPr="00FD1C96">
        <w:rPr>
          <w:rFonts w:ascii="Times New Roman" w:hAnsi="Times New Roman" w:cs="Times New Roman"/>
          <w:sz w:val="24"/>
          <w:szCs w:val="24"/>
        </w:rPr>
        <w:t xml:space="preserve">  </w:t>
      </w:r>
    </w:p>
    <w:p w14:paraId="6FEA1C9F" w14:textId="77777777" w:rsidR="00E37440" w:rsidRDefault="00816E9D" w:rsidP="00E37440">
      <w:pPr>
        <w:ind w:firstLine="680"/>
        <w:contextualSpacing/>
        <w:rPr>
          <w:lang w:val="et-EE"/>
        </w:rPr>
      </w:pPr>
      <w:r w:rsidRPr="0005364E">
        <w:rPr>
          <w:rFonts w:eastAsia="ヒラギノ角ゴ Pro W3"/>
          <w:color w:val="000000"/>
          <w:kern w:val="2"/>
          <w:lang w:eastAsia="hi-IN" w:bidi="hi-IN"/>
        </w:rPr>
        <w:t xml:space="preserve">The programme aims and learning outcomes are defined and publicly accessible </w:t>
      </w:r>
      <w:r w:rsidRPr="0005364E">
        <w:rPr>
          <w:color w:val="000000"/>
        </w:rPr>
        <w:t xml:space="preserve">through the Academy’s website http://vda.lt/en/study_programs/undergraduate-ba/textile, social networks and through </w:t>
      </w:r>
      <w:r w:rsidR="00665836" w:rsidRPr="0005364E">
        <w:rPr>
          <w:color w:val="000000"/>
        </w:rPr>
        <w:t>the materials published by the A</w:t>
      </w:r>
      <w:r w:rsidRPr="0005364E">
        <w:rPr>
          <w:color w:val="000000"/>
        </w:rPr>
        <w:t>cademy, providing information</w:t>
      </w:r>
      <w:r w:rsidRPr="00FD1C96">
        <w:rPr>
          <w:color w:val="000000"/>
        </w:rPr>
        <w:t xml:space="preserve"> to those who intend to study according to the study programme Textile BA.</w:t>
      </w:r>
      <w:r w:rsidRPr="00FD1C96">
        <w:t xml:space="preserve"> During the site visit the importance and content of the Textile BA programme was well defined by Senior Administration, </w:t>
      </w:r>
      <w:r w:rsidR="00665836" w:rsidRPr="00FD1C96">
        <w:t>the team responsible for the Self Evaluation Report (SER)</w:t>
      </w:r>
      <w:r w:rsidRPr="00FD1C96">
        <w:t>, the teaching staff, the students as well as stakeholders, employers and graduates. Everybody was</w:t>
      </w:r>
      <w:r w:rsidR="000B3BD9">
        <w:t xml:space="preserve"> giving emphasis to the strength</w:t>
      </w:r>
      <w:r w:rsidRPr="00FD1C96">
        <w:t xml:space="preserve"> of its </w:t>
      </w:r>
      <w:r w:rsidR="00665836" w:rsidRPr="00FD1C96">
        <w:t xml:space="preserve">professional contemporary artist training </w:t>
      </w:r>
      <w:r w:rsidRPr="00FD1C96">
        <w:t xml:space="preserve">character in Lithuania </w:t>
      </w:r>
      <w:r w:rsidR="00665836" w:rsidRPr="00FD1C96">
        <w:t xml:space="preserve">and </w:t>
      </w:r>
      <w:r w:rsidRPr="00FD1C96">
        <w:t xml:space="preserve">in general. </w:t>
      </w:r>
      <w:r w:rsidR="000B3BD9">
        <w:t xml:space="preserve">Still </w:t>
      </w:r>
      <w:r w:rsidR="006C1340" w:rsidRPr="00FD1C96">
        <w:t xml:space="preserve">continuous thought is needed to </w:t>
      </w:r>
      <w:r w:rsidR="006C1340" w:rsidRPr="0005364E">
        <w:t>define and re-define the purpose and unique qualities of the programme and to continuously consider t</w:t>
      </w:r>
      <w:r w:rsidR="00665836" w:rsidRPr="0005364E">
        <w:t>he role of the programme as the</w:t>
      </w:r>
      <w:r w:rsidR="006C1340" w:rsidRPr="0005364E">
        <w:t xml:space="preserve"> definition is Textile BA programme biggest marketing tool. </w:t>
      </w:r>
      <w:r w:rsidR="006C1340" w:rsidRPr="0005364E">
        <w:rPr>
          <w:lang w:val="et-EE"/>
        </w:rPr>
        <w:t>Programme aims and the aspirations of the course  (which are also evidenced in the graduate achievements) are confidently set out in</w:t>
      </w:r>
      <w:bookmarkStart w:id="9" w:name="_GoBack"/>
      <w:r w:rsidR="006C1340" w:rsidRPr="0005364E">
        <w:rPr>
          <w:lang w:val="et-EE"/>
        </w:rPr>
        <w:t xml:space="preserve"> the introduction to the wallet of postcards of student work 'Textile Thinking’. This is </w:t>
      </w:r>
      <w:r w:rsidR="00665836" w:rsidRPr="0005364E">
        <w:rPr>
          <w:lang w:val="et-EE"/>
        </w:rPr>
        <w:t xml:space="preserve">even </w:t>
      </w:r>
      <w:r w:rsidR="006C1340" w:rsidRPr="0005364E">
        <w:rPr>
          <w:lang w:val="et-EE"/>
        </w:rPr>
        <w:t xml:space="preserve">much </w:t>
      </w:r>
      <w:bookmarkEnd w:id="9"/>
      <w:r w:rsidR="006C1340" w:rsidRPr="0005364E">
        <w:rPr>
          <w:lang w:val="et-EE"/>
        </w:rPr>
        <w:t xml:space="preserve">clearer and more concise than the </w:t>
      </w:r>
      <w:r w:rsidR="006C1340" w:rsidRPr="00E37440">
        <w:rPr>
          <w:lang w:val="et-EE"/>
        </w:rPr>
        <w:t>SER where some of the same mission statement is repeated but slightly buried in detailed explanations.</w:t>
      </w:r>
    </w:p>
    <w:p w14:paraId="3C0B872E" w14:textId="4974B380" w:rsidR="00B64ED0" w:rsidRPr="00696E26" w:rsidRDefault="00974731" w:rsidP="00E37440">
      <w:pPr>
        <w:ind w:firstLine="680"/>
        <w:contextualSpacing/>
      </w:pPr>
      <w:r w:rsidRPr="00EB3D77">
        <w:rPr>
          <w:rFonts w:eastAsia="ヒラギノ角ゴ Pro W3"/>
          <w:b/>
          <w:color w:val="000000"/>
          <w:kern w:val="2"/>
          <w:lang w:eastAsia="hi-IN" w:bidi="hi-IN"/>
        </w:rPr>
        <w:t>The objectives of the Textile BA programme comply with the requirements for the higher education of the European Union and the Republic of Lithuania</w:t>
      </w:r>
      <w:r w:rsidRPr="00E37440">
        <w:rPr>
          <w:rFonts w:eastAsia="ヒラギノ角ゴ Pro W3"/>
          <w:color w:val="000000"/>
          <w:kern w:val="2"/>
          <w:lang w:eastAsia="hi-IN" w:bidi="hi-IN"/>
        </w:rPr>
        <w:t>.</w:t>
      </w:r>
      <w:r w:rsidRPr="00E37440">
        <w:rPr>
          <w:rFonts w:eastAsia="ヒラギノ角ゴ Pro W3"/>
          <w:b/>
          <w:color w:val="000000"/>
          <w:kern w:val="2"/>
          <w:lang w:eastAsia="hi-IN" w:bidi="hi-IN"/>
        </w:rPr>
        <w:t xml:space="preserve"> </w:t>
      </w:r>
      <w:r w:rsidRPr="00E37440">
        <w:t>The learning outcomes of the programme are compliant with the requirements prescribed for the first – bachelor – study cycle. The defined objectives of the study programme are directly related and brought into line with the content of the principal parts as defined by the study programme, and the requirements for BA studies. The learning outcome</w:t>
      </w:r>
      <w:r w:rsidR="000B3BD9" w:rsidRPr="00E37440">
        <w:t>s</w:t>
      </w:r>
      <w:r w:rsidRPr="00E37440">
        <w:t xml:space="preserve"> also </w:t>
      </w:r>
      <w:proofErr w:type="gramStart"/>
      <w:r w:rsidRPr="00E37440">
        <w:t>correspond</w:t>
      </w:r>
      <w:proofErr w:type="gramEnd"/>
      <w:r w:rsidRPr="00E37440">
        <w:t xml:space="preserve"> the European and national qualifications frameworks (6 qualification level).</w:t>
      </w:r>
      <w:r w:rsidRPr="00E37440">
        <w:rPr>
          <w:b/>
          <w:i/>
          <w:color w:val="000000"/>
        </w:rPr>
        <w:t xml:space="preserve"> </w:t>
      </w:r>
      <w:r w:rsidRPr="00E37440">
        <w:rPr>
          <w:rFonts w:eastAsia="ヒラギノ角ゴ Pro W3"/>
          <w:color w:val="000000"/>
          <w:spacing w:val="-4"/>
          <w:kern w:val="2"/>
          <w:lang w:eastAsia="hi-IN" w:bidi="hi-IN"/>
        </w:rPr>
        <w:t>The 4-year Textile BA study programme has been developed having regard to the objectives of the Bologna Declaration.</w:t>
      </w:r>
      <w:r w:rsidRPr="00E37440">
        <w:rPr>
          <w:bCs/>
          <w:iCs/>
        </w:rPr>
        <w:t xml:space="preserve"> </w:t>
      </w:r>
      <w:r w:rsidR="00573D50" w:rsidRPr="00E37440">
        <w:rPr>
          <w:color w:val="000000"/>
        </w:rPr>
        <w:t xml:space="preserve">The development and improvement of the </w:t>
      </w:r>
      <w:r w:rsidR="00665836" w:rsidRPr="00E37440">
        <w:rPr>
          <w:color w:val="000000"/>
        </w:rPr>
        <w:t>Textile BA</w:t>
      </w:r>
      <w:r w:rsidR="00573D50" w:rsidRPr="00E37440">
        <w:rPr>
          <w:color w:val="000000"/>
        </w:rPr>
        <w:t xml:space="preserve"> programme takes into account the present situation of the Lithuania’s exhibition sector but is corresponding as well </w:t>
      </w:r>
      <w:r w:rsidR="000B3BD9" w:rsidRPr="00E37440">
        <w:rPr>
          <w:color w:val="000000"/>
        </w:rPr>
        <w:t xml:space="preserve">to the </w:t>
      </w:r>
      <w:r w:rsidR="00573D50" w:rsidRPr="00E37440">
        <w:rPr>
          <w:color w:val="000000"/>
        </w:rPr>
        <w:t>international textile scene</w:t>
      </w:r>
      <w:r w:rsidR="006C1340" w:rsidRPr="00E37440">
        <w:rPr>
          <w:color w:val="000000"/>
        </w:rPr>
        <w:t xml:space="preserve"> (</w:t>
      </w:r>
      <w:proofErr w:type="spellStart"/>
      <w:r w:rsidR="006C1340" w:rsidRPr="00E37440">
        <w:rPr>
          <w:color w:val="000000"/>
        </w:rPr>
        <w:t>ArcInTex</w:t>
      </w:r>
      <w:proofErr w:type="spellEnd"/>
      <w:r w:rsidR="006C1340" w:rsidRPr="00E37440">
        <w:rPr>
          <w:color w:val="000000"/>
        </w:rPr>
        <w:t>)</w:t>
      </w:r>
      <w:r w:rsidR="00573D50" w:rsidRPr="00E37440">
        <w:rPr>
          <w:color w:val="000000"/>
        </w:rPr>
        <w:t>. Programme objectives are</w:t>
      </w:r>
      <w:r w:rsidR="00573D50" w:rsidRPr="00E37440">
        <w:t xml:space="preserve"> formulated </w:t>
      </w:r>
      <w:r w:rsidR="00573D50" w:rsidRPr="00E37440">
        <w:rPr>
          <w:bCs/>
          <w:iCs/>
        </w:rPr>
        <w:t xml:space="preserve">to emphasise “textile thinking” as </w:t>
      </w:r>
      <w:r w:rsidR="000B3BD9" w:rsidRPr="00E37440">
        <w:rPr>
          <w:bCs/>
          <w:iCs/>
        </w:rPr>
        <w:t>a concept of textile that is a</w:t>
      </w:r>
      <w:r w:rsidR="00573D50" w:rsidRPr="00E37440">
        <w:rPr>
          <w:bCs/>
          <w:iCs/>
        </w:rPr>
        <w:t xml:space="preserve"> wide field of culture, art, craft and design</w:t>
      </w:r>
      <w:r w:rsidR="006C1340" w:rsidRPr="00E37440">
        <w:rPr>
          <w:bCs/>
          <w:iCs/>
        </w:rPr>
        <w:t>.</w:t>
      </w:r>
      <w:r w:rsidR="00573D50" w:rsidRPr="00E37440">
        <w:rPr>
          <w:bCs/>
          <w:iCs/>
        </w:rPr>
        <w:t xml:space="preserve"> </w:t>
      </w:r>
      <w:r w:rsidR="00FC662C" w:rsidRPr="00E37440">
        <w:t>The study programme Textile BA is in line with the state’s priorities where it is specified that culture and creativity are the most important resources of Lithuania.</w:t>
      </w:r>
      <w:r w:rsidR="00816E9D" w:rsidRPr="00E37440">
        <w:t xml:space="preserve"> Communication with society and cooperation with the social partners are an important part of Textile BA studies. The shift towards the re-invention of tradition through contemporary textile art is well appreciated and is to be further encouraged.</w:t>
      </w:r>
      <w:r w:rsidR="00993099" w:rsidRPr="00E37440">
        <w:t xml:space="preserve"> The graduates successfully participate in local and inter</w:t>
      </w:r>
      <w:r w:rsidR="00696E26" w:rsidRPr="00E37440">
        <w:t>national projects, competitions.</w:t>
      </w:r>
      <w:r w:rsidR="00E37440">
        <w:t xml:space="preserve"> </w:t>
      </w:r>
      <w:proofErr w:type="gramStart"/>
      <w:r w:rsidR="00E37440">
        <w:t xml:space="preserve">Such as </w:t>
      </w:r>
      <w:r w:rsidR="00E37440">
        <w:lastRenderedPageBreak/>
        <w:t xml:space="preserve">According to SER (p. </w:t>
      </w:r>
      <w:r w:rsidR="00696E26" w:rsidRPr="00E37440">
        <w:t xml:space="preserve">6) final project of </w:t>
      </w:r>
      <w:proofErr w:type="spellStart"/>
      <w:r w:rsidR="00696E26" w:rsidRPr="00E37440">
        <w:t>Motiejūnaitė</w:t>
      </w:r>
      <w:proofErr w:type="spellEnd"/>
      <w:r w:rsidR="00696E26" w:rsidRPr="00E37440">
        <w:t>, L., “Textile and Jewellery.</w:t>
      </w:r>
      <w:proofErr w:type="gramEnd"/>
      <w:r w:rsidR="00696E26" w:rsidRPr="00E37440">
        <w:t xml:space="preserve"> </w:t>
      </w:r>
      <w:proofErr w:type="spellStart"/>
      <w:r w:rsidR="00696E26" w:rsidRPr="00E37440">
        <w:t>Ferahan</w:t>
      </w:r>
      <w:proofErr w:type="spellEnd"/>
      <w:r w:rsidR="00696E26" w:rsidRPr="00E37440">
        <w:t xml:space="preserve"> Carpet”, was displayed at YTAT (Lodz) in 2016 and won 1</w:t>
      </w:r>
      <w:r w:rsidR="00696E26" w:rsidRPr="00E37440">
        <w:rPr>
          <w:vertAlign w:val="superscript"/>
        </w:rPr>
        <w:t>st</w:t>
      </w:r>
      <w:r w:rsidR="00696E26" w:rsidRPr="00E37440">
        <w:t xml:space="preserve"> place award. Evaluation Team had the possibility to admire this work, exhibited during our visit in VAA premises and we also met young artist. The same year, the work “Kill for Peace</w:t>
      </w:r>
      <w:r w:rsidR="00696E26" w:rsidRPr="00696E26">
        <w:t xml:space="preserve">” by teacher </w:t>
      </w:r>
      <w:proofErr w:type="spellStart"/>
      <w:r w:rsidR="00696E26" w:rsidRPr="00696E26">
        <w:t>Inčirauskaitė-Kriaunevičienė</w:t>
      </w:r>
      <w:proofErr w:type="spellEnd"/>
      <w:r w:rsidR="00696E26" w:rsidRPr="00696E26">
        <w:t xml:space="preserve">, S., won the best installation award at International Art Fair ArtVilnius’16 and was bought for the collection of the Latvian Centre for Contemporary Art. In 2008, the VAA Textile Department initiated the establishment of </w:t>
      </w:r>
      <w:proofErr w:type="spellStart"/>
      <w:r w:rsidR="00696E26" w:rsidRPr="00696E26">
        <w:t>Artifex</w:t>
      </w:r>
      <w:proofErr w:type="spellEnd"/>
      <w:r w:rsidR="00696E26" w:rsidRPr="00696E26">
        <w:t xml:space="preserve"> contemporary textile art gallery (workshop), which regularly holds relevant international and local exhibitions, contests and debate in cooperation with art critics and curators. In this gallery, Textile students not only have an opportunity to get familiar with examples of contemporary artistic textile, but also display their own artworks, acquire practical experience in textile art management and organisation of exh</w:t>
      </w:r>
      <w:r w:rsidR="00E37440">
        <w:t>ibitions. According to SER (p.</w:t>
      </w:r>
      <w:r w:rsidR="00696E26" w:rsidRPr="00696E26">
        <w:t xml:space="preserve"> 15) 3</w:t>
      </w:r>
      <w:r w:rsidR="00696E26" w:rsidRPr="00696E26">
        <w:rPr>
          <w:vertAlign w:val="superscript"/>
        </w:rPr>
        <w:t>rd</w:t>
      </w:r>
      <w:r w:rsidR="00696E26" w:rsidRPr="00696E26">
        <w:t>-year students won the first place at international eco-friendly design project REED Rejuvenate European Design (the project was implemented in collaboration with international hotel network Best Western).</w:t>
      </w:r>
      <w:r w:rsidR="00993099" w:rsidRPr="00696E26">
        <w:t xml:space="preserve"> </w:t>
      </w:r>
      <w:r w:rsidR="00696E26" w:rsidRPr="00696E26">
        <w:t>Also w</w:t>
      </w:r>
      <w:r w:rsidR="00993099" w:rsidRPr="00696E26">
        <w:t xml:space="preserve">ork in enterprises and as freelance artists, continue their studies in the study programmes of the second cycle. </w:t>
      </w:r>
    </w:p>
    <w:p w14:paraId="01942C02" w14:textId="77777777" w:rsidR="00E37440" w:rsidRDefault="00B64ED0" w:rsidP="00E37440">
      <w:pPr>
        <w:tabs>
          <w:tab w:val="left" w:pos="1298"/>
          <w:tab w:val="left" w:pos="1985"/>
        </w:tabs>
        <w:ind w:firstLine="680"/>
        <w:contextualSpacing/>
      </w:pPr>
      <w:r w:rsidRPr="00EB3D77">
        <w:rPr>
          <w:b/>
        </w:rPr>
        <w:t>Programme objectives</w:t>
      </w:r>
      <w:r w:rsidR="00457290" w:rsidRPr="00EB3D77">
        <w:rPr>
          <w:b/>
        </w:rPr>
        <w:t xml:space="preserve"> and intended learning outcomes </w:t>
      </w:r>
      <w:r w:rsidRPr="00EB3D77">
        <w:rPr>
          <w:b/>
        </w:rPr>
        <w:t>correspond to the missio</w:t>
      </w:r>
      <w:r w:rsidR="00436705" w:rsidRPr="00EB3D77">
        <w:rPr>
          <w:b/>
        </w:rPr>
        <w:t>n, operational objectives and</w:t>
      </w:r>
      <w:r w:rsidRPr="00EB3D77">
        <w:rPr>
          <w:b/>
        </w:rPr>
        <w:t xml:space="preserve"> strategy</w:t>
      </w:r>
      <w:r w:rsidR="00436705" w:rsidRPr="00EB3D77">
        <w:rPr>
          <w:b/>
        </w:rPr>
        <w:t xml:space="preserve"> of the higher education school</w:t>
      </w:r>
      <w:r w:rsidR="00436705" w:rsidRPr="0005364E">
        <w:t xml:space="preserve">. </w:t>
      </w:r>
      <w:r w:rsidR="00FC662C" w:rsidRPr="0005364E">
        <w:t>The study programme Textile BA is related to the mission and the development strategy</w:t>
      </w:r>
      <w:r w:rsidR="00FC662C" w:rsidRPr="00FD1C96">
        <w:t xml:space="preserve"> of VAA prov</w:t>
      </w:r>
      <w:r w:rsidR="00D55CF3" w:rsidRPr="00FD1C96">
        <w:t>ided for in the documents of academy</w:t>
      </w:r>
      <w:r w:rsidR="00FC662C" w:rsidRPr="00FD1C96">
        <w:t xml:space="preserve"> (The Statute, the Studies Regulation and others). Studies are organized following the legal acts of the Republic of Lithuania currently in effect (Law on Higher Education and Research, The Description of Study Cycles, The Description of the Structure of Lithuania’s Qualifications Framework </w:t>
      </w:r>
      <w:r w:rsidR="00D55CF3" w:rsidRPr="00FD1C96">
        <w:t>etc.). T</w:t>
      </w:r>
      <w:r w:rsidR="00FC662C" w:rsidRPr="00FD1C96">
        <w:t xml:space="preserve">he ECTS national conception: harmonization of credits and creation and implementation of methods of study programme is based on learning outcomes </w:t>
      </w:r>
      <w:r w:rsidR="00D55CF3" w:rsidRPr="00FD1C96">
        <w:t xml:space="preserve">(AIMS http://www.ects.cr.vu.lt). </w:t>
      </w:r>
      <w:r w:rsidR="00457290" w:rsidRPr="00FD1C96">
        <w:t xml:space="preserve">Most of </w:t>
      </w:r>
      <w:r w:rsidR="00D55CF3" w:rsidRPr="00FD1C96">
        <w:t xml:space="preserve">programme Textile BA </w:t>
      </w:r>
      <w:r w:rsidR="00457290" w:rsidRPr="00FD1C96">
        <w:t>doc</w:t>
      </w:r>
      <w:r w:rsidR="00A40C66" w:rsidRPr="00FD1C96">
        <w:t xml:space="preserve">umentation, </w:t>
      </w:r>
      <w:r w:rsidR="00D55CF3" w:rsidRPr="00FD1C96">
        <w:t xml:space="preserve">regulation and </w:t>
      </w:r>
      <w:r w:rsidR="00A40C66" w:rsidRPr="00FD1C96">
        <w:t xml:space="preserve">development strategy </w:t>
      </w:r>
      <w:proofErr w:type="gramStart"/>
      <w:r w:rsidR="00D55CF3" w:rsidRPr="00FD1C96">
        <w:t>is</w:t>
      </w:r>
      <w:proofErr w:type="gramEnd"/>
      <w:r w:rsidR="00457290" w:rsidRPr="00FD1C96">
        <w:t xml:space="preserve"> coming </w:t>
      </w:r>
      <w:r w:rsidR="00A40C66" w:rsidRPr="00FD1C96">
        <w:t xml:space="preserve">centrally from </w:t>
      </w:r>
      <w:r w:rsidR="000B3BD9">
        <w:t xml:space="preserve">the </w:t>
      </w:r>
      <w:r w:rsidR="00A40C66" w:rsidRPr="00FD1C96">
        <w:t xml:space="preserve">university. </w:t>
      </w:r>
      <w:r w:rsidR="000B3BD9">
        <w:t>It was evident that there are</w:t>
      </w:r>
      <w:r w:rsidR="001570C7" w:rsidRPr="00FD1C96">
        <w:t xml:space="preserve"> initiatives sta</w:t>
      </w:r>
      <w:r w:rsidR="00E238E7" w:rsidRPr="00FD1C96">
        <w:t>rted by Textile</w:t>
      </w:r>
      <w:r w:rsidR="000B3BD9">
        <w:t xml:space="preserve"> Department and </w:t>
      </w:r>
      <w:r w:rsidR="001570C7" w:rsidRPr="00FD1C96">
        <w:t xml:space="preserve">this </w:t>
      </w:r>
      <w:r w:rsidR="00457290" w:rsidRPr="00FD1C96">
        <w:t xml:space="preserve">must be very gratifying for </w:t>
      </w:r>
      <w:r w:rsidR="000B3BD9">
        <w:t xml:space="preserve">the </w:t>
      </w:r>
      <w:r w:rsidR="001570C7" w:rsidRPr="00FD1C96">
        <w:t>programme team</w:t>
      </w:r>
      <w:r w:rsidR="00457290" w:rsidRPr="00FD1C96">
        <w:t xml:space="preserve"> to know that many of the things initiated in the department are now spread across the academy and embedded in the academy as a whole</w:t>
      </w:r>
      <w:r w:rsidR="00464A70" w:rsidRPr="00FD1C96">
        <w:t>.</w:t>
      </w:r>
      <w:r w:rsidR="001570C7" w:rsidRPr="00FD1C96">
        <w:t xml:space="preserve"> </w:t>
      </w:r>
      <w:r w:rsidR="00464A70" w:rsidRPr="00FD1C96">
        <w:t xml:space="preserve">This clearly shows there is also the </w:t>
      </w:r>
      <w:r w:rsidR="00457290" w:rsidRPr="00FD1C96">
        <w:t xml:space="preserve">chance for department to think </w:t>
      </w:r>
      <w:r w:rsidR="00457290" w:rsidRPr="0005364E">
        <w:t xml:space="preserve">about </w:t>
      </w:r>
      <w:r w:rsidR="00464A70" w:rsidRPr="0005364E">
        <w:t xml:space="preserve">their </w:t>
      </w:r>
      <w:r w:rsidR="00457290" w:rsidRPr="0005364E">
        <w:t>own way of development</w:t>
      </w:r>
      <w:r w:rsidR="00464A70" w:rsidRPr="0005364E">
        <w:t xml:space="preserve"> and </w:t>
      </w:r>
      <w:r w:rsidR="000B3BD9" w:rsidRPr="0005364E">
        <w:t xml:space="preserve">that </w:t>
      </w:r>
      <w:r w:rsidR="00464A70" w:rsidRPr="0005364E">
        <w:t xml:space="preserve">good practice </w:t>
      </w:r>
      <w:r w:rsidR="00E238E7" w:rsidRPr="0005364E">
        <w:t xml:space="preserve">of </w:t>
      </w:r>
      <w:r w:rsidR="000B3BD9" w:rsidRPr="0005364E">
        <w:t xml:space="preserve">a </w:t>
      </w:r>
      <w:r w:rsidR="00E238E7" w:rsidRPr="0005364E">
        <w:t xml:space="preserve">smaller unit </w:t>
      </w:r>
      <w:r w:rsidR="000B3BD9" w:rsidRPr="0005364E">
        <w:t>can</w:t>
      </w:r>
      <w:r w:rsidR="00464A70" w:rsidRPr="0005364E">
        <w:t xml:space="preserve"> be </w:t>
      </w:r>
      <w:r w:rsidR="00E238E7" w:rsidRPr="0005364E">
        <w:t>introduced and implemented gener</w:t>
      </w:r>
      <w:r w:rsidR="00A40C66" w:rsidRPr="0005364E">
        <w:t>ally in the a</w:t>
      </w:r>
      <w:r w:rsidR="00E238E7" w:rsidRPr="0005364E">
        <w:t xml:space="preserve">cademy. </w:t>
      </w:r>
    </w:p>
    <w:p w14:paraId="1E117681" w14:textId="7738D186" w:rsidR="00696E26" w:rsidRPr="002E024B" w:rsidRDefault="00B64ED0" w:rsidP="00E37440">
      <w:pPr>
        <w:tabs>
          <w:tab w:val="left" w:pos="1298"/>
          <w:tab w:val="left" w:pos="1985"/>
        </w:tabs>
        <w:ind w:firstLine="680"/>
        <w:contextualSpacing/>
      </w:pPr>
      <w:r w:rsidRPr="00EB3D77">
        <w:rPr>
          <w:b/>
        </w:rPr>
        <w:t>Programme objectives and intended learning outcomes are linked on academic a</w:t>
      </w:r>
      <w:r w:rsidR="00064E72" w:rsidRPr="00EB3D77">
        <w:rPr>
          <w:b/>
        </w:rPr>
        <w:t>nd/or professional requirements</w:t>
      </w:r>
      <w:r w:rsidR="00064E72" w:rsidRPr="0005364E">
        <w:t>.</w:t>
      </w:r>
      <w:r w:rsidR="00696E26" w:rsidRPr="00696E26">
        <w:t xml:space="preserve"> </w:t>
      </w:r>
      <w:r w:rsidR="00696E26">
        <w:t xml:space="preserve">Textile BA programme </w:t>
      </w:r>
      <w:r w:rsidR="00696E26" w:rsidRPr="0067489B">
        <w:t xml:space="preserve">is implemented in compliance with the provisions of </w:t>
      </w:r>
      <w:r w:rsidR="00696E26">
        <w:t xml:space="preserve">the </w:t>
      </w:r>
      <w:r w:rsidR="00696E26" w:rsidRPr="0067489B">
        <w:t>Descr</w:t>
      </w:r>
      <w:r w:rsidR="00696E26">
        <w:t xml:space="preserve">iptor of the Study Field of Art (approved by Order No V-927 of the Minister for Education and Science of the Republic of Lithuania 2015). Programme has connection </w:t>
      </w:r>
      <w:r w:rsidR="00696E26" w:rsidRPr="0067489B">
        <w:t xml:space="preserve">with the Integrated Development Strategy of VAA for 2012–2020, the Dublin </w:t>
      </w:r>
      <w:r w:rsidR="00696E26" w:rsidRPr="0067489B">
        <w:lastRenderedPageBreak/>
        <w:t xml:space="preserve">Descriptors (2004) and </w:t>
      </w:r>
      <w:r w:rsidR="00696E26">
        <w:t>the Descriptor</w:t>
      </w:r>
      <w:r w:rsidR="00696E26" w:rsidRPr="0067489B">
        <w:t xml:space="preserve"> of Study Cycles (</w:t>
      </w:r>
      <w:r w:rsidR="00696E26">
        <w:t xml:space="preserve">approved by Order No V-2212 of the Minister for Education and Science of the Republic of Lithuania </w:t>
      </w:r>
      <w:r w:rsidR="00696E26" w:rsidRPr="0067489B">
        <w:t>2011)</w:t>
      </w:r>
      <w:r w:rsidR="00696E26">
        <w:t xml:space="preserve">, </w:t>
      </w:r>
      <w:r w:rsidR="00696E26" w:rsidRPr="0067489B">
        <w:t xml:space="preserve">discussing the anticipated learning outcomes of each cycle. </w:t>
      </w:r>
      <w:r w:rsidR="00E37440">
        <w:t xml:space="preserve"> </w:t>
      </w:r>
      <w:r w:rsidR="00696E26" w:rsidRPr="00B84002">
        <w:t>Professional requirements for textile and  applied textile are:</w:t>
      </w:r>
      <w:r w:rsidR="00696E26">
        <w:t xml:space="preserve"> conceptual  and aesthetic qualities for fibre art and</w:t>
      </w:r>
      <w:r w:rsidR="00696E26" w:rsidRPr="002E024B">
        <w:t xml:space="preserve"> textile </w:t>
      </w:r>
      <w:r w:rsidR="00696E26">
        <w:t>artefacts,</w:t>
      </w:r>
      <w:r w:rsidR="00696E26" w:rsidRPr="002E024B">
        <w:t xml:space="preserve"> functional</w:t>
      </w:r>
      <w:r w:rsidR="00696E26">
        <w:t>ity</w:t>
      </w:r>
      <w:r w:rsidR="00696E26" w:rsidRPr="002E024B">
        <w:t xml:space="preserve"> (</w:t>
      </w:r>
      <w:r w:rsidR="00696E26">
        <w:t xml:space="preserve">for </w:t>
      </w:r>
      <w:r w:rsidR="00696E26" w:rsidRPr="002E024B">
        <w:t>applied text</w:t>
      </w:r>
      <w:r w:rsidR="00696E26">
        <w:t>ile), creative applying various techniques for producing or decorating</w:t>
      </w:r>
      <w:r w:rsidR="00696E26" w:rsidRPr="002E024B">
        <w:t xml:space="preserve"> natural, artificial, etc. fibres or fabrics</w:t>
      </w:r>
      <w:r w:rsidR="00696E26">
        <w:t xml:space="preserve"> (including  dyeing, weaving, knitting, sewing, printing, painting, tufting </w:t>
      </w:r>
      <w:proofErr w:type="spellStart"/>
      <w:r w:rsidR="00696E26">
        <w:t>etc</w:t>
      </w:r>
      <w:proofErr w:type="spellEnd"/>
      <w:r w:rsidR="00696E26">
        <w:t xml:space="preserve">). </w:t>
      </w:r>
    </w:p>
    <w:p w14:paraId="2A855905" w14:textId="25DF4059" w:rsidR="00CE596F" w:rsidRPr="0005364E" w:rsidRDefault="00064E72" w:rsidP="00696E26">
      <w:pPr>
        <w:tabs>
          <w:tab w:val="left" w:pos="1298"/>
          <w:tab w:val="left" w:pos="1985"/>
        </w:tabs>
        <w:ind w:firstLine="680"/>
        <w:contextualSpacing/>
      </w:pPr>
      <w:r w:rsidRPr="0005364E">
        <w:t xml:space="preserve"> </w:t>
      </w:r>
      <w:r w:rsidRPr="0005364E">
        <w:rPr>
          <w:bCs/>
          <w:iCs/>
        </w:rPr>
        <w:t>The</w:t>
      </w:r>
      <w:r w:rsidRPr="00FD1C96">
        <w:rPr>
          <w:bCs/>
          <w:iCs/>
        </w:rPr>
        <w:t xml:space="preserve"> VAA’s Textile BA programme fosters a coherent development of cultural and technological skills, critical thinking, awareness and autonomy of students in choosing artistic textile contexts for their self-expression.</w:t>
      </w:r>
      <w:r w:rsidRPr="00FD1C96">
        <w:rPr>
          <w:b/>
        </w:rPr>
        <w:t xml:space="preserve"> </w:t>
      </w:r>
      <w:r w:rsidRPr="00FD1C96">
        <w:t xml:space="preserve">Programme </w:t>
      </w:r>
      <w:r w:rsidRPr="00FD1C96">
        <w:rPr>
          <w:bCs/>
          <w:iCs/>
        </w:rPr>
        <w:t xml:space="preserve">follows the principle that contemporary textile art </w:t>
      </w:r>
      <w:r w:rsidRPr="0005364E">
        <w:rPr>
          <w:bCs/>
          <w:iCs/>
        </w:rPr>
        <w:t>is a meeting point for applied and visual arts.</w:t>
      </w:r>
      <w:r w:rsidR="00464A70" w:rsidRPr="0005364E">
        <w:rPr>
          <w:bCs/>
          <w:iCs/>
        </w:rPr>
        <w:t xml:space="preserve"> </w:t>
      </w:r>
      <w:r w:rsidR="00CE596F" w:rsidRPr="0005364E">
        <w:t>The relationship between traditional and contemporary practices is of great benefit and a sensible approach.</w:t>
      </w:r>
    </w:p>
    <w:p w14:paraId="460DF473" w14:textId="06E312D4" w:rsidR="00A40C66" w:rsidRPr="0005364E" w:rsidRDefault="00B64ED0" w:rsidP="0005364E">
      <w:pPr>
        <w:tabs>
          <w:tab w:val="left" w:pos="1298"/>
          <w:tab w:val="left" w:pos="1985"/>
        </w:tabs>
        <w:ind w:firstLine="680"/>
        <w:contextualSpacing/>
      </w:pPr>
      <w:r w:rsidRPr="00EB3D77">
        <w:rPr>
          <w:b/>
        </w:rPr>
        <w:t xml:space="preserve">Programme objectives and intended learning outcomes correspond to the type and cycle of studies </w:t>
      </w:r>
      <w:r w:rsidR="00CE596F" w:rsidRPr="00EB3D77">
        <w:rPr>
          <w:b/>
        </w:rPr>
        <w:t>and the level of qualifications</w:t>
      </w:r>
      <w:r w:rsidR="00CE596F" w:rsidRPr="0005364E">
        <w:t>.</w:t>
      </w:r>
      <w:r w:rsidR="00A40C66" w:rsidRPr="0005364E">
        <w:t xml:space="preserve"> Textile</w:t>
      </w:r>
      <w:r w:rsidR="00A40C66" w:rsidRPr="00FD1C96">
        <w:t xml:space="preserve"> BA programme is organised in accordance with the national legislation, Descriptor of Study Cycles, and the Descriptor of the Study Field of Art. Textile BA programme is designed for the training of professional textile artists during the first-cycle university studies</w:t>
      </w:r>
      <w:r w:rsidR="00A40C66" w:rsidRPr="00FD1C96">
        <w:rPr>
          <w:bCs/>
        </w:rPr>
        <w:t>.</w:t>
      </w:r>
      <w:r w:rsidR="00DC0F5B" w:rsidRPr="00FD1C96">
        <w:rPr>
          <w:bCs/>
        </w:rPr>
        <w:t xml:space="preserve"> </w:t>
      </w:r>
      <w:r w:rsidR="000B3BD9">
        <w:t xml:space="preserve">The </w:t>
      </w:r>
      <w:r w:rsidR="00DC0F5B" w:rsidRPr="00FD1C96">
        <w:t>general descriptors from the national standards, Dublin Descri</w:t>
      </w:r>
      <w:r w:rsidR="000B3BD9">
        <w:t xml:space="preserve">ptors and Tuning </w:t>
      </w:r>
      <w:r w:rsidR="0005364E">
        <w:t>Documents could</w:t>
      </w:r>
      <w:r w:rsidR="00DC0F5B" w:rsidRPr="00FD1C96">
        <w:t xml:space="preserve"> be more closely related to the specialisation with confidence and clarity to enhance the </w:t>
      </w:r>
      <w:r w:rsidR="00DC0F5B" w:rsidRPr="0005364E">
        <w:t>depth of understanding of the aims and purposes of the programme and its content both as an educational, management and marketing tool.</w:t>
      </w:r>
    </w:p>
    <w:p w14:paraId="21B2CE59" w14:textId="78895EAE" w:rsidR="009267F5" w:rsidRPr="00FD1C96" w:rsidRDefault="00DB3275" w:rsidP="0005364E">
      <w:pPr>
        <w:pStyle w:val="Betarp"/>
        <w:spacing w:line="360" w:lineRule="auto"/>
        <w:ind w:firstLine="680"/>
        <w:contextualSpacing/>
        <w:jc w:val="both"/>
        <w:rPr>
          <w:rFonts w:ascii="Times New Roman" w:hAnsi="Times New Roman"/>
          <w:sz w:val="24"/>
          <w:szCs w:val="24"/>
          <w:highlight w:val="lightGray"/>
          <w:lang w:val="en-GB"/>
        </w:rPr>
      </w:pPr>
      <w:r w:rsidRPr="0005364E">
        <w:rPr>
          <w:rFonts w:ascii="Times New Roman" w:hAnsi="Times New Roman"/>
          <w:sz w:val="24"/>
          <w:szCs w:val="24"/>
          <w:lang w:val="en-GB"/>
        </w:rPr>
        <w:t xml:space="preserve">There is good compatibility between the title of the programme, the learning outcomes, content and the qualification that is offered. </w:t>
      </w:r>
      <w:r w:rsidR="00C40EBA" w:rsidRPr="0005364E">
        <w:rPr>
          <w:rFonts w:ascii="Times New Roman" w:hAnsi="Times New Roman"/>
          <w:sz w:val="24"/>
          <w:szCs w:val="24"/>
          <w:lang w:val="en-GB"/>
        </w:rPr>
        <w:t>The aim of Textile BA study programme is to</w:t>
      </w:r>
      <w:r w:rsidR="00C40EBA" w:rsidRPr="0005364E">
        <w:rPr>
          <w:rFonts w:ascii="Times New Roman" w:hAnsi="Times New Roman"/>
          <w:color w:val="FF0000"/>
          <w:sz w:val="24"/>
          <w:szCs w:val="24"/>
          <w:lang w:val="en-GB"/>
        </w:rPr>
        <w:t xml:space="preserve"> </w:t>
      </w:r>
      <w:r w:rsidR="00C40EBA" w:rsidRPr="0005364E">
        <w:rPr>
          <w:rFonts w:ascii="Times New Roman" w:hAnsi="Times New Roman"/>
          <w:sz w:val="24"/>
          <w:szCs w:val="24"/>
          <w:lang w:val="en-GB"/>
        </w:rPr>
        <w:t>train multidisciplinary contem</w:t>
      </w:r>
      <w:r w:rsidR="000B3BD9" w:rsidRPr="0005364E">
        <w:rPr>
          <w:rFonts w:ascii="Times New Roman" w:hAnsi="Times New Roman"/>
          <w:sz w:val="24"/>
          <w:szCs w:val="24"/>
          <w:lang w:val="en-GB"/>
        </w:rPr>
        <w:t>porary textile artists.  So</w:t>
      </w:r>
      <w:r w:rsidR="00C40EBA" w:rsidRPr="0005364E">
        <w:rPr>
          <w:rFonts w:ascii="Times New Roman" w:hAnsi="Times New Roman"/>
          <w:sz w:val="24"/>
          <w:szCs w:val="24"/>
          <w:lang w:val="en-GB"/>
        </w:rPr>
        <w:t xml:space="preserve"> the title </w:t>
      </w:r>
      <w:r w:rsidR="000B3BD9" w:rsidRPr="0005364E">
        <w:rPr>
          <w:rFonts w:ascii="Times New Roman" w:hAnsi="Times New Roman"/>
          <w:sz w:val="24"/>
          <w:szCs w:val="24"/>
          <w:lang w:val="en-GB"/>
        </w:rPr>
        <w:t>‘</w:t>
      </w:r>
      <w:r w:rsidR="00C40EBA" w:rsidRPr="0005364E">
        <w:rPr>
          <w:rFonts w:ascii="Times New Roman" w:hAnsi="Times New Roman"/>
          <w:sz w:val="24"/>
          <w:szCs w:val="24"/>
          <w:lang w:val="en-GB"/>
        </w:rPr>
        <w:t>Textile Art BA</w:t>
      </w:r>
      <w:r w:rsidR="000B3BD9" w:rsidRPr="0005364E">
        <w:rPr>
          <w:rFonts w:ascii="Times New Roman" w:hAnsi="Times New Roman"/>
          <w:sz w:val="24"/>
          <w:szCs w:val="24"/>
          <w:lang w:val="en-GB"/>
        </w:rPr>
        <w:t>’</w:t>
      </w:r>
      <w:r w:rsidR="00C40EBA" w:rsidRPr="0005364E">
        <w:rPr>
          <w:rFonts w:ascii="Times New Roman" w:hAnsi="Times New Roman"/>
          <w:sz w:val="24"/>
          <w:szCs w:val="24"/>
          <w:lang w:val="en-GB"/>
        </w:rPr>
        <w:t xml:space="preserve"> could be considered, but as </w:t>
      </w:r>
      <w:r w:rsidR="000B3BD9" w:rsidRPr="0005364E">
        <w:rPr>
          <w:rFonts w:ascii="Times New Roman" w:hAnsi="Times New Roman"/>
          <w:sz w:val="24"/>
          <w:szCs w:val="24"/>
          <w:lang w:val="en-GB"/>
        </w:rPr>
        <w:t xml:space="preserve">the </w:t>
      </w:r>
      <w:r w:rsidR="00C40EBA" w:rsidRPr="0005364E">
        <w:rPr>
          <w:rFonts w:ascii="Times New Roman" w:hAnsi="Times New Roman"/>
          <w:sz w:val="24"/>
          <w:szCs w:val="24"/>
          <w:lang w:val="en-GB"/>
        </w:rPr>
        <w:t>programme</w:t>
      </w:r>
      <w:r w:rsidR="00C40EBA" w:rsidRPr="00FD1C96">
        <w:rPr>
          <w:rFonts w:ascii="Times New Roman" w:hAnsi="Times New Roman"/>
          <w:sz w:val="24"/>
          <w:szCs w:val="24"/>
          <w:lang w:val="en-GB"/>
        </w:rPr>
        <w:t xml:space="preserve"> emphasizes </w:t>
      </w:r>
      <w:r w:rsidR="000B3BD9">
        <w:rPr>
          <w:rFonts w:ascii="Times New Roman" w:hAnsi="Times New Roman"/>
          <w:sz w:val="24"/>
          <w:szCs w:val="24"/>
          <w:lang w:val="en-GB"/>
        </w:rPr>
        <w:t xml:space="preserve">is </w:t>
      </w:r>
      <w:r w:rsidR="00C40EBA" w:rsidRPr="00FD1C96">
        <w:rPr>
          <w:rFonts w:ascii="Times New Roman" w:hAnsi="Times New Roman"/>
          <w:sz w:val="24"/>
          <w:szCs w:val="24"/>
          <w:lang w:val="en-GB"/>
        </w:rPr>
        <w:t xml:space="preserve">on </w:t>
      </w:r>
      <w:r w:rsidR="000B3BD9">
        <w:rPr>
          <w:rFonts w:ascii="Times New Roman" w:hAnsi="Times New Roman"/>
          <w:sz w:val="24"/>
          <w:szCs w:val="24"/>
          <w:lang w:val="en-GB"/>
        </w:rPr>
        <w:t xml:space="preserve">the </w:t>
      </w:r>
      <w:r w:rsidR="00C40EBA" w:rsidRPr="00FD1C96">
        <w:rPr>
          <w:rFonts w:ascii="Times New Roman" w:hAnsi="Times New Roman"/>
          <w:sz w:val="24"/>
          <w:szCs w:val="24"/>
          <w:lang w:val="en-GB"/>
        </w:rPr>
        <w:t>w</w:t>
      </w:r>
      <w:r w:rsidR="000B3BD9">
        <w:rPr>
          <w:rFonts w:ascii="Times New Roman" w:hAnsi="Times New Roman"/>
          <w:sz w:val="24"/>
          <w:szCs w:val="24"/>
          <w:lang w:val="en-GB"/>
        </w:rPr>
        <w:t>ide field of textile culture it</w:t>
      </w:r>
      <w:r w:rsidR="00C40EBA" w:rsidRPr="00FD1C96">
        <w:rPr>
          <w:rFonts w:ascii="Times New Roman" w:hAnsi="Times New Roman"/>
          <w:sz w:val="24"/>
          <w:szCs w:val="24"/>
          <w:lang w:val="en-GB"/>
        </w:rPr>
        <w:t xml:space="preserve">s name “Textile BA” is </w:t>
      </w:r>
      <w:r w:rsidR="000B3BD9">
        <w:rPr>
          <w:rFonts w:ascii="Times New Roman" w:hAnsi="Times New Roman"/>
          <w:sz w:val="24"/>
          <w:szCs w:val="24"/>
          <w:lang w:val="en-GB"/>
        </w:rPr>
        <w:t xml:space="preserve">also </w:t>
      </w:r>
      <w:r w:rsidR="00C40EBA" w:rsidRPr="00FD1C96">
        <w:rPr>
          <w:rFonts w:ascii="Times New Roman" w:hAnsi="Times New Roman"/>
          <w:sz w:val="24"/>
          <w:szCs w:val="24"/>
          <w:lang w:val="en-GB"/>
        </w:rPr>
        <w:t>relevant.</w:t>
      </w:r>
    </w:p>
    <w:p w14:paraId="3A9DA94A" w14:textId="77777777" w:rsidR="0042253A" w:rsidRPr="00FD1C96" w:rsidRDefault="0042253A" w:rsidP="0005364E">
      <w:pPr>
        <w:tabs>
          <w:tab w:val="left" w:pos="1298"/>
          <w:tab w:val="left" w:pos="1985"/>
        </w:tabs>
        <w:ind w:firstLine="680"/>
        <w:contextualSpacing/>
        <w:rPr>
          <w:i/>
        </w:rPr>
      </w:pPr>
    </w:p>
    <w:p w14:paraId="1493AEB5" w14:textId="00A20C9B" w:rsidR="00D41844" w:rsidRPr="00696E26" w:rsidRDefault="0089154F" w:rsidP="00D41844">
      <w:pPr>
        <w:pStyle w:val="Antrat2"/>
        <w:spacing w:before="0" w:after="0"/>
        <w:rPr>
          <w:rFonts w:ascii="Times New Roman" w:hAnsi="Times New Roman" w:cs="Times New Roman"/>
          <w:sz w:val="24"/>
          <w:szCs w:val="24"/>
        </w:rPr>
      </w:pPr>
      <w:bookmarkStart w:id="10" w:name="_Toc489253513"/>
      <w:r w:rsidRPr="00FD1C96">
        <w:rPr>
          <w:rFonts w:ascii="Times New Roman" w:hAnsi="Times New Roman" w:cs="Times New Roman"/>
          <w:sz w:val="24"/>
          <w:szCs w:val="24"/>
        </w:rPr>
        <w:t>2.</w:t>
      </w:r>
      <w:r w:rsidR="00F25FF7" w:rsidRPr="00FD1C96">
        <w:rPr>
          <w:rFonts w:ascii="Times New Roman" w:hAnsi="Times New Roman" w:cs="Times New Roman"/>
          <w:sz w:val="24"/>
          <w:szCs w:val="24"/>
        </w:rPr>
        <w:t>2. Curriculum design</w:t>
      </w:r>
      <w:bookmarkEnd w:id="10"/>
      <w:r w:rsidR="00F25FF7" w:rsidRPr="00FD1C96">
        <w:rPr>
          <w:rFonts w:ascii="Times New Roman" w:hAnsi="Times New Roman" w:cs="Times New Roman"/>
          <w:sz w:val="24"/>
          <w:szCs w:val="24"/>
        </w:rPr>
        <w:t xml:space="preserve"> </w:t>
      </w:r>
    </w:p>
    <w:p w14:paraId="15E6C307" w14:textId="594946C5" w:rsidR="00FC662C" w:rsidRPr="00696E26" w:rsidRDefault="00F54E45" w:rsidP="00696E26">
      <w:pPr>
        <w:pStyle w:val="Komentarotekstas"/>
        <w:ind w:firstLine="680"/>
        <w:rPr>
          <w:sz w:val="24"/>
          <w:szCs w:val="24"/>
        </w:rPr>
      </w:pPr>
      <w:r w:rsidRPr="00EB3D77">
        <w:rPr>
          <w:b/>
          <w:sz w:val="24"/>
          <w:szCs w:val="24"/>
        </w:rPr>
        <w:t>T</w:t>
      </w:r>
      <w:r w:rsidR="005B1E2F" w:rsidRPr="00EB3D77">
        <w:rPr>
          <w:b/>
          <w:sz w:val="24"/>
          <w:szCs w:val="24"/>
        </w:rPr>
        <w:t>he programme structure is in line wi</w:t>
      </w:r>
      <w:r w:rsidRPr="00EB3D77">
        <w:rPr>
          <w:b/>
          <w:sz w:val="24"/>
          <w:szCs w:val="24"/>
        </w:rPr>
        <w:t>th the legislative requirements.</w:t>
      </w:r>
      <w:r w:rsidR="00696E26" w:rsidRPr="00696E26">
        <w:rPr>
          <w:sz w:val="24"/>
          <w:szCs w:val="24"/>
        </w:rPr>
        <w:t xml:space="preserve"> The General Requirements of the First Degree and Integrated Study Programmes (approved by Order No V-501 of the Minister for Education and Science of the Republic of Lithuania 2010</w:t>
      </w:r>
      <w:r w:rsidR="00E37440" w:rsidRPr="00696E26">
        <w:rPr>
          <w:sz w:val="24"/>
          <w:szCs w:val="24"/>
        </w:rPr>
        <w:t>),</w:t>
      </w:r>
      <w:r w:rsidR="00696E26" w:rsidRPr="00696E26">
        <w:rPr>
          <w:sz w:val="24"/>
          <w:szCs w:val="24"/>
        </w:rPr>
        <w:t xml:space="preserve"> Descriptor of the Study Field of Art (approved by Order No V-927 of the Minister for Education and Science of the Republic of Lithuania 2015) and the Descriptor of Study Cycles (approved by Order No V-2212 of the Minister for Education and Science of the Republic of Lithuania 2011).</w:t>
      </w:r>
      <w:r w:rsidR="00FC662C" w:rsidRPr="00696E26">
        <w:rPr>
          <w:b/>
          <w:sz w:val="24"/>
          <w:szCs w:val="24"/>
        </w:rPr>
        <w:t xml:space="preserve"> </w:t>
      </w:r>
      <w:r w:rsidR="00FC662C" w:rsidRPr="00696E26">
        <w:rPr>
          <w:sz w:val="24"/>
          <w:szCs w:val="24"/>
        </w:rPr>
        <w:t>According to</w:t>
      </w:r>
      <w:r w:rsidR="00FC662C" w:rsidRPr="00696E26">
        <w:rPr>
          <w:color w:val="000000"/>
          <w:sz w:val="24"/>
          <w:szCs w:val="24"/>
        </w:rPr>
        <w:t xml:space="preserve"> the Accreditation Teams’ best knowledge and understanding provided by SKCV and the SER, </w:t>
      </w:r>
      <w:r w:rsidR="00FC662C" w:rsidRPr="00696E26">
        <w:rPr>
          <w:color w:val="000000"/>
          <w:sz w:val="24"/>
          <w:szCs w:val="24"/>
        </w:rPr>
        <w:lastRenderedPageBreak/>
        <w:t>the programme structure complies with nati</w:t>
      </w:r>
      <w:r w:rsidR="00E37440">
        <w:rPr>
          <w:color w:val="000000"/>
          <w:sz w:val="24"/>
          <w:szCs w:val="24"/>
        </w:rPr>
        <w:t>onal legal acts and regulations</w:t>
      </w:r>
      <w:r w:rsidR="00696E26" w:rsidRPr="00696E26">
        <w:rPr>
          <w:sz w:val="24"/>
          <w:szCs w:val="24"/>
        </w:rPr>
        <w:t>.</w:t>
      </w:r>
      <w:r w:rsidR="00FC662C" w:rsidRPr="00696E26">
        <w:rPr>
          <w:color w:val="000000"/>
          <w:sz w:val="24"/>
          <w:szCs w:val="24"/>
        </w:rPr>
        <w:t xml:space="preserve"> The compliance with the Bologna process and the establishment to the European Credit Transfer System (ECTS) </w:t>
      </w:r>
      <w:r w:rsidR="00FC662C" w:rsidRPr="00696E26">
        <w:rPr>
          <w:sz w:val="24"/>
          <w:szCs w:val="24"/>
        </w:rPr>
        <w:t xml:space="preserve">is commended. </w:t>
      </w:r>
    </w:p>
    <w:p w14:paraId="74A3A565" w14:textId="77777777" w:rsidR="0025633E" w:rsidRPr="007A6DD8" w:rsidRDefault="00F54E45" w:rsidP="0005364E">
      <w:pPr>
        <w:tabs>
          <w:tab w:val="left" w:pos="1298"/>
          <w:tab w:val="left" w:pos="1985"/>
        </w:tabs>
        <w:ind w:firstLine="680"/>
        <w:contextualSpacing/>
      </w:pPr>
      <w:r w:rsidRPr="00EB3D77">
        <w:rPr>
          <w:b/>
        </w:rPr>
        <w:t>S</w:t>
      </w:r>
      <w:r w:rsidR="005B1E2F" w:rsidRPr="00EB3D77">
        <w:rPr>
          <w:b/>
        </w:rPr>
        <w:t xml:space="preserve">ubjects of study (modules) are taught in a consistent </w:t>
      </w:r>
      <w:r w:rsidR="00861B1E" w:rsidRPr="00EB3D77">
        <w:rPr>
          <w:b/>
        </w:rPr>
        <w:t>manner</w:t>
      </w:r>
      <w:r w:rsidR="005B1E2F" w:rsidRPr="00EB3D77">
        <w:rPr>
          <w:b/>
        </w:rPr>
        <w:t>, subj</w:t>
      </w:r>
      <w:r w:rsidRPr="00EB3D77">
        <w:rPr>
          <w:b/>
        </w:rPr>
        <w:t>ects or topics are not repeated.</w:t>
      </w:r>
      <w:r w:rsidR="006F0254" w:rsidRPr="007A6DD8">
        <w:t xml:space="preserve"> </w:t>
      </w:r>
      <w:r w:rsidR="00D41844" w:rsidRPr="007A6DD8">
        <w:rPr>
          <w:color w:val="000000"/>
        </w:rPr>
        <w:t>There is a very clear spread of modules throughout the 8 semesters/4 years of the Textile BA programme</w:t>
      </w:r>
      <w:r w:rsidR="00D41844" w:rsidRPr="00FD1C96">
        <w:rPr>
          <w:color w:val="000000"/>
        </w:rPr>
        <w:t xml:space="preserve"> and </w:t>
      </w:r>
      <w:r w:rsidR="00962C91" w:rsidRPr="00FD1C96">
        <w:rPr>
          <w:color w:val="000000"/>
        </w:rPr>
        <w:t xml:space="preserve">this </w:t>
      </w:r>
      <w:r w:rsidR="00D41844" w:rsidRPr="00FD1C96">
        <w:rPr>
          <w:color w:val="000000"/>
        </w:rPr>
        <w:t>is relevant to</w:t>
      </w:r>
      <w:r w:rsidR="00D41844" w:rsidRPr="00FD1C96">
        <w:t xml:space="preserve"> university basic studies. The length of the programme is four years of full-</w:t>
      </w:r>
      <w:r w:rsidR="00D41844" w:rsidRPr="00FD1C96">
        <w:softHyphen/>
        <w:t>time studies, 240 ECTS credits. The study programme is based on the correlation of the study subjects and is made up of separate</w:t>
      </w:r>
      <w:r w:rsidR="00962C91" w:rsidRPr="00FD1C96">
        <w:t xml:space="preserve"> but interrelated subjects: </w:t>
      </w:r>
      <w:r w:rsidR="00D41844" w:rsidRPr="00FD1C96">
        <w:t xml:space="preserve">general subjects of university studies, the </w:t>
      </w:r>
      <w:r w:rsidR="00962C91" w:rsidRPr="00FD1C96">
        <w:t xml:space="preserve">mandatory </w:t>
      </w:r>
      <w:r w:rsidR="00D41844" w:rsidRPr="00FD1C96">
        <w:t xml:space="preserve">subjects of the </w:t>
      </w:r>
      <w:r w:rsidR="00962C91" w:rsidRPr="00FD1C96">
        <w:t xml:space="preserve">general art </w:t>
      </w:r>
      <w:r w:rsidR="00667EE9" w:rsidRPr="00FD1C96">
        <w:t>and textile</w:t>
      </w:r>
      <w:r w:rsidR="00D41844" w:rsidRPr="00FD1C96">
        <w:t xml:space="preserve"> field, </w:t>
      </w:r>
      <w:r w:rsidR="00667EE9" w:rsidRPr="00FD1C96">
        <w:t>traineeships</w:t>
      </w:r>
      <w:r w:rsidR="00D41844" w:rsidRPr="00FD1C96">
        <w:t xml:space="preserve">, optional </w:t>
      </w:r>
      <w:r w:rsidR="00667EE9" w:rsidRPr="00FD1C96">
        <w:t xml:space="preserve">general and </w:t>
      </w:r>
      <w:r w:rsidR="00D41844" w:rsidRPr="00FD1C96">
        <w:t xml:space="preserve">study field </w:t>
      </w:r>
      <w:r w:rsidR="00667EE9" w:rsidRPr="00FD1C96">
        <w:t xml:space="preserve">subjects </w:t>
      </w:r>
      <w:r w:rsidR="00D41844" w:rsidRPr="00FD1C96">
        <w:t xml:space="preserve">and the final project. </w:t>
      </w:r>
      <w:r w:rsidR="00667EE9" w:rsidRPr="00FD1C96">
        <w:t xml:space="preserve">Students are free to choose 21% of study scope from optional subjects and </w:t>
      </w:r>
      <w:r w:rsidR="00D41844" w:rsidRPr="00FD1C96">
        <w:t xml:space="preserve">5 % of interdisciplinary subjects of other study programmes. The total </w:t>
      </w:r>
      <w:r w:rsidR="0025633E" w:rsidRPr="00FD1C96">
        <w:t xml:space="preserve">amount of the subjects </w:t>
      </w:r>
      <w:r w:rsidR="00D41844" w:rsidRPr="00FD1C96">
        <w:t xml:space="preserve">during a semester </w:t>
      </w:r>
      <w:r w:rsidR="0025633E" w:rsidRPr="00FD1C96">
        <w:t>is not more than 30 ECTS</w:t>
      </w:r>
      <w:r w:rsidR="00D41844" w:rsidRPr="00FD1C96">
        <w:t xml:space="preserve">, and their number does not exceed 7. The length of every subject is at least </w:t>
      </w:r>
      <w:r w:rsidR="00667EE9" w:rsidRPr="00FD1C96">
        <w:t>3</w:t>
      </w:r>
      <w:r w:rsidR="00D41844" w:rsidRPr="00FD1C96">
        <w:t xml:space="preserve"> credits. Studies of each subject </w:t>
      </w:r>
      <w:r w:rsidR="0025633E" w:rsidRPr="00FD1C96">
        <w:t xml:space="preserve">are assessed </w:t>
      </w:r>
      <w:r w:rsidR="00D41844" w:rsidRPr="00FD1C96">
        <w:t xml:space="preserve">using a </w:t>
      </w:r>
      <w:r w:rsidR="00667EE9" w:rsidRPr="00FD1C96">
        <w:t>10-</w:t>
      </w:r>
      <w:r w:rsidR="00D41844" w:rsidRPr="00FD1C96">
        <w:t>point grading scale. Lectures, exercises in class and self-</w:t>
      </w:r>
      <w:r w:rsidR="00D41844" w:rsidRPr="00FD1C96">
        <w:softHyphen/>
        <w:t>study hours tak</w:t>
      </w:r>
      <w:r w:rsidR="00667EE9" w:rsidRPr="00FD1C96">
        <w:t xml:space="preserve">e on average 8 hours a day and </w:t>
      </w:r>
      <w:r w:rsidR="00D41844" w:rsidRPr="00FD1C96">
        <w:t>40 hours per week. The ratio of contact and independent work hours in the</w:t>
      </w:r>
      <w:r w:rsidR="00667EE9" w:rsidRPr="00FD1C96">
        <w:t xml:space="preserve"> Textile BA</w:t>
      </w:r>
      <w:r w:rsidR="00D41844" w:rsidRPr="00FD1C96">
        <w:t xml:space="preserve"> programme structure complies with the principles o</w:t>
      </w:r>
      <w:r w:rsidR="00667EE9" w:rsidRPr="00FD1C96">
        <w:t xml:space="preserve">f the Studies Regulation of VAA: </w:t>
      </w:r>
      <w:r w:rsidR="00D41844" w:rsidRPr="00FD1C96">
        <w:t>contact</w:t>
      </w:r>
      <w:r w:rsidR="00962C91" w:rsidRPr="00FD1C96">
        <w:t xml:space="preserve"> hours (lectures, seminars, </w:t>
      </w:r>
      <w:r w:rsidR="00D41844" w:rsidRPr="00FD1C96">
        <w:t xml:space="preserve">exercises in class and individual </w:t>
      </w:r>
      <w:r w:rsidR="00D41844" w:rsidRPr="007A6DD8">
        <w:t>tutorials) are given 75 -</w:t>
      </w:r>
      <w:r w:rsidR="00D41844" w:rsidRPr="007A6DD8">
        <w:softHyphen/>
        <w:t xml:space="preserve"> 45 % of the length of the </w:t>
      </w:r>
      <w:r w:rsidR="0025633E" w:rsidRPr="007A6DD8">
        <w:t>BA</w:t>
      </w:r>
      <w:r w:rsidR="00D41844" w:rsidRPr="007A6DD8">
        <w:t xml:space="preserve"> programme, and about 25 </w:t>
      </w:r>
      <w:r w:rsidR="00667EE9" w:rsidRPr="007A6DD8">
        <w:t>-</w:t>
      </w:r>
      <w:r w:rsidR="00667EE9" w:rsidRPr="007A6DD8">
        <w:softHyphen/>
        <w:t xml:space="preserve"> 55 %</w:t>
      </w:r>
      <w:r w:rsidR="00D41844" w:rsidRPr="007A6DD8">
        <w:t xml:space="preserve"> is devoted to independent studies. </w:t>
      </w:r>
    </w:p>
    <w:p w14:paraId="75479BE3" w14:textId="7354AC09" w:rsidR="005B1E2F" w:rsidRPr="007A6DD8" w:rsidRDefault="0025633E" w:rsidP="0005364E">
      <w:pPr>
        <w:tabs>
          <w:tab w:val="left" w:pos="1298"/>
          <w:tab w:val="left" w:pos="1985"/>
        </w:tabs>
        <w:ind w:firstLine="680"/>
        <w:contextualSpacing/>
      </w:pPr>
      <w:r w:rsidRPr="00EB3D77">
        <w:rPr>
          <w:b/>
        </w:rPr>
        <w:t>The content of the subjects as well the modules is consistent with the type and level of the university studies on BA (first cycle) level</w:t>
      </w:r>
      <w:r w:rsidRPr="007A6DD8">
        <w:t>. The aim of university studies of the first cycle is to deepen general education of the students, to impart knowledge and skills enabling them to work in the sphere of a chosen activity, to develop the students’ skills</w:t>
      </w:r>
      <w:r w:rsidRPr="00FD1C96">
        <w:t xml:space="preserve"> enabling them to carry out their individual </w:t>
      </w:r>
      <w:r w:rsidRPr="007A6DD8">
        <w:t>creative and professional activity quite independently, to teach them to analyse and apply knowledge acquired while studying in their professional activity.</w:t>
      </w:r>
    </w:p>
    <w:p w14:paraId="5734571D" w14:textId="167FAF9E" w:rsidR="005B1E2F" w:rsidRPr="007A6DD8" w:rsidRDefault="00F54E45" w:rsidP="0005364E">
      <w:pPr>
        <w:tabs>
          <w:tab w:val="left" w:pos="1298"/>
          <w:tab w:val="left" w:pos="1985"/>
        </w:tabs>
        <w:ind w:firstLine="680"/>
        <w:contextualSpacing/>
      </w:pPr>
      <w:r w:rsidRPr="00EB3D77">
        <w:rPr>
          <w:b/>
        </w:rPr>
        <w:t>T</w:t>
      </w:r>
      <w:r w:rsidR="005B1E2F" w:rsidRPr="00EB3D77">
        <w:rPr>
          <w:b/>
        </w:rPr>
        <w:t>he content of subjects (modules) and study methods enable to achieve</w:t>
      </w:r>
      <w:r w:rsidRPr="00EB3D77">
        <w:rPr>
          <w:b/>
        </w:rPr>
        <w:t xml:space="preserve"> the intended learning outcomes</w:t>
      </w:r>
      <w:r w:rsidRPr="007A6DD8">
        <w:t>.</w:t>
      </w:r>
      <w:r w:rsidR="00CD5741" w:rsidRPr="007A6DD8">
        <w:t xml:space="preserve"> </w:t>
      </w:r>
      <w:r w:rsidR="00677C1A" w:rsidRPr="007A6DD8">
        <w:t>The content and methods of the subjects are appropriate for the achievement of the learning outcomes</w:t>
      </w:r>
      <w:r w:rsidR="00677C1A" w:rsidRPr="00FD1C96">
        <w:t xml:space="preserve"> and are formed on the basis of the aims of the programme and learning outcomes. </w:t>
      </w:r>
      <w:r w:rsidR="00CD5741" w:rsidRPr="00FD1C96">
        <w:t xml:space="preserve">The subjects in the programme are arranged consistently and are interrelated by logical ties. </w:t>
      </w:r>
      <w:r w:rsidR="00677C1A" w:rsidRPr="00FD1C96">
        <w:t>Sequence and arrangement of the study subjects in I-</w:t>
      </w:r>
      <w:r w:rsidR="00677C1A" w:rsidRPr="00FD1C96">
        <w:softHyphen/>
        <w:t>VII semesters are based on the order of complexity of the aims of the subjects and the learning outcomes. The field of optional studies and themes of general university study subjects are relate</w:t>
      </w:r>
      <w:r w:rsidR="000B3BD9">
        <w:t>d to the specialty being studied</w:t>
      </w:r>
      <w:r w:rsidR="00677C1A" w:rsidRPr="00FD1C96">
        <w:t xml:space="preserve"> and </w:t>
      </w:r>
      <w:r w:rsidR="000B3BD9">
        <w:t>help the students to form and cla</w:t>
      </w:r>
      <w:r w:rsidR="00677C1A" w:rsidRPr="00FD1C96">
        <w:t xml:space="preserve">rify their individual creative position. </w:t>
      </w:r>
      <w:r w:rsidR="00CD5741" w:rsidRPr="00FD1C96">
        <w:t xml:space="preserve">Traineeships are spread out evenly in the programme. From 2016, students are free to choose the place (textile enterprises, art galleries, art schools or professional art events) and type of traineeship/practice </w:t>
      </w:r>
      <w:r w:rsidR="00CD5741" w:rsidRPr="00FD1C96">
        <w:lastRenderedPageBreak/>
        <w:t>(creative, on-the-job training or managerial) according to their individual needs. The study programme is completed in the 8</w:t>
      </w:r>
      <w:r w:rsidR="00CD5741" w:rsidRPr="00FD1C96">
        <w:rPr>
          <w:vertAlign w:val="superscript"/>
        </w:rPr>
        <w:t>th</w:t>
      </w:r>
      <w:r w:rsidR="00CD5741" w:rsidRPr="00FD1C96">
        <w:t xml:space="preserve"> semester by preparing and defending the final thesis demonstrating </w:t>
      </w:r>
      <w:r w:rsidR="00CD5741" w:rsidRPr="007A6DD8">
        <w:t>the knowledge, abilities and skills acquired by the student over the studies, as well as the student’s readiness to work independently as a textile artist or in the fields related to artistic textile.</w:t>
      </w:r>
    </w:p>
    <w:p w14:paraId="4B4F9F8D" w14:textId="066A2A9E" w:rsidR="00BF4587" w:rsidRPr="007A6DD8" w:rsidRDefault="000F2A0A" w:rsidP="0005364E">
      <w:pPr>
        <w:tabs>
          <w:tab w:val="left" w:pos="1298"/>
          <w:tab w:val="left" w:pos="1985"/>
        </w:tabs>
        <w:ind w:firstLine="680"/>
        <w:contextualSpacing/>
      </w:pPr>
      <w:r w:rsidRPr="00EB3D77">
        <w:rPr>
          <w:b/>
        </w:rPr>
        <w:t>T</w:t>
      </w:r>
      <w:r w:rsidR="005B1E2F" w:rsidRPr="00EB3D77">
        <w:rPr>
          <w:b/>
        </w:rPr>
        <w:t>he scope of the programme is sufficient t</w:t>
      </w:r>
      <w:r w:rsidRPr="00EB3D77">
        <w:rPr>
          <w:b/>
        </w:rPr>
        <w:t>o achieve the learning outcomes</w:t>
      </w:r>
      <w:r w:rsidRPr="007A6DD8">
        <w:t>.</w:t>
      </w:r>
      <w:r w:rsidR="00BF4587" w:rsidRPr="007A6DD8">
        <w:t xml:space="preserve"> </w:t>
      </w:r>
      <w:r w:rsidR="00BF4587" w:rsidRPr="007A6DD8">
        <w:rPr>
          <w:color w:val="000000"/>
        </w:rPr>
        <w:t xml:space="preserve">The option for the various ‘electives’ gives the student centred approach and accomplishes further students’ development. </w:t>
      </w:r>
    </w:p>
    <w:p w14:paraId="1A351109" w14:textId="2E557E85" w:rsidR="00EC1D62" w:rsidRPr="00FD1C96" w:rsidRDefault="000F2A0A" w:rsidP="0005364E">
      <w:pPr>
        <w:tabs>
          <w:tab w:val="left" w:pos="1298"/>
          <w:tab w:val="left" w:pos="1985"/>
        </w:tabs>
        <w:ind w:firstLine="680"/>
        <w:contextualSpacing/>
      </w:pPr>
      <w:r w:rsidRPr="00EB3D77">
        <w:rPr>
          <w:b/>
        </w:rPr>
        <w:t>T</w:t>
      </w:r>
      <w:r w:rsidR="005B1E2F" w:rsidRPr="00EB3D77">
        <w:rPr>
          <w:b/>
        </w:rPr>
        <w:t>he content of the programme corresponds to the latest academic, artistic or technological achievements.</w:t>
      </w:r>
      <w:r w:rsidR="003F0711" w:rsidRPr="007A6DD8">
        <w:t xml:space="preserve"> The content</w:t>
      </w:r>
      <w:r w:rsidR="003F0711" w:rsidRPr="00FD1C96">
        <w:t xml:space="preserve"> of studies is reviewed and updated annually on the basis of pedagogical and creative experience of the teachers, comments of the social partners and data of the students’ surveys.</w:t>
      </w:r>
      <w:r w:rsidR="003D00C5" w:rsidRPr="00FD1C96">
        <w:t xml:space="preserve"> </w:t>
      </w:r>
      <w:r w:rsidR="00620975" w:rsidRPr="00FD1C96">
        <w:t xml:space="preserve">The choice of writing modes, both creative writing and academic writing, of BA final works is a constructive methodology. </w:t>
      </w:r>
      <w:r w:rsidR="003D00C5" w:rsidRPr="00FD1C96">
        <w:rPr>
          <w:color w:val="000000"/>
        </w:rPr>
        <w:t xml:space="preserve">Still </w:t>
      </w:r>
      <w:r w:rsidR="003D00C5" w:rsidRPr="00FD1C96">
        <w:t xml:space="preserve">there is a need to devote more attention to the subjects, which impart knowledge of the latest technologies and materials. </w:t>
      </w:r>
      <w:r w:rsidR="00EC1D62" w:rsidRPr="00FD1C96">
        <w:t>As</w:t>
      </w:r>
      <w:r w:rsidR="000B3BD9">
        <w:t xml:space="preserve"> well business, marketing, self-</w:t>
      </w:r>
      <w:r w:rsidR="00EC1D62" w:rsidRPr="00FD1C96">
        <w:t xml:space="preserve">marketing and management skills are essential. Selling what you </w:t>
      </w:r>
      <w:r w:rsidR="000B3BD9">
        <w:t>make, presentation skills, self-</w:t>
      </w:r>
      <w:r w:rsidR="00EC1D62" w:rsidRPr="00FD1C96">
        <w:t xml:space="preserve">management skills all need to be integrated into the programme not only as an additional subject. </w:t>
      </w:r>
      <w:r w:rsidR="00190567" w:rsidRPr="00FD1C96">
        <w:rPr>
          <w:color w:val="000000"/>
        </w:rPr>
        <w:t>The creative development of programme content will be a continuous requirement.</w:t>
      </w:r>
      <w:r w:rsidR="00EC1D62" w:rsidRPr="00FD1C96">
        <w:rPr>
          <w:color w:val="000000"/>
        </w:rPr>
        <w:t xml:space="preserve"> </w:t>
      </w:r>
      <w:r w:rsidR="008457AF" w:rsidRPr="00FD1C96">
        <w:t>Research should be done about developing an incubation centre to develop intellectual property and product knowledge and innovation to add more value to the work of the students, researchers and professors.</w:t>
      </w:r>
    </w:p>
    <w:p w14:paraId="6B7E4928" w14:textId="77777777" w:rsidR="001567D7" w:rsidRPr="00FD1C96" w:rsidRDefault="001567D7" w:rsidP="00C32D8C">
      <w:pPr>
        <w:tabs>
          <w:tab w:val="left" w:pos="1298"/>
          <w:tab w:val="left" w:pos="1985"/>
        </w:tabs>
        <w:spacing w:line="240" w:lineRule="auto"/>
        <w:rPr>
          <w:highlight w:val="lightGray"/>
        </w:rPr>
      </w:pPr>
    </w:p>
    <w:p w14:paraId="66C96D7A" w14:textId="77777777" w:rsidR="00F25FF7" w:rsidRPr="007A6DD8" w:rsidRDefault="00F25FF7" w:rsidP="007A6DD8">
      <w:pPr>
        <w:pStyle w:val="Antrat2"/>
        <w:spacing w:before="0" w:after="0"/>
        <w:rPr>
          <w:rFonts w:ascii="Times New Roman" w:hAnsi="Times New Roman" w:cs="Times New Roman"/>
          <w:sz w:val="24"/>
          <w:szCs w:val="24"/>
        </w:rPr>
      </w:pPr>
      <w:r w:rsidRPr="00FD1C96">
        <w:rPr>
          <w:rFonts w:ascii="Times New Roman" w:hAnsi="Times New Roman" w:cs="Times New Roman"/>
          <w:sz w:val="24"/>
          <w:szCs w:val="24"/>
        </w:rPr>
        <w:t xml:space="preserve"> </w:t>
      </w:r>
      <w:bookmarkStart w:id="11" w:name="_Toc489253514"/>
      <w:r w:rsidR="0089154F" w:rsidRPr="007A6DD8">
        <w:rPr>
          <w:rFonts w:ascii="Times New Roman" w:hAnsi="Times New Roman" w:cs="Times New Roman"/>
          <w:sz w:val="24"/>
          <w:szCs w:val="24"/>
        </w:rPr>
        <w:t>2.</w:t>
      </w:r>
      <w:r w:rsidRPr="007A6DD8">
        <w:rPr>
          <w:rFonts w:ascii="Times New Roman" w:hAnsi="Times New Roman" w:cs="Times New Roman"/>
          <w:sz w:val="24"/>
          <w:szCs w:val="24"/>
        </w:rPr>
        <w:t xml:space="preserve">3. </w:t>
      </w:r>
      <w:r w:rsidR="00B141A3" w:rsidRPr="007A6DD8">
        <w:rPr>
          <w:rFonts w:ascii="Times New Roman" w:hAnsi="Times New Roman" w:cs="Times New Roman"/>
          <w:sz w:val="24"/>
          <w:szCs w:val="24"/>
        </w:rPr>
        <w:t>Teaching s</w:t>
      </w:r>
      <w:r w:rsidRPr="007A6DD8">
        <w:rPr>
          <w:rFonts w:ascii="Times New Roman" w:hAnsi="Times New Roman" w:cs="Times New Roman"/>
          <w:sz w:val="24"/>
          <w:szCs w:val="24"/>
        </w:rPr>
        <w:t>taff</w:t>
      </w:r>
      <w:bookmarkEnd w:id="11"/>
      <w:r w:rsidRPr="007A6DD8">
        <w:rPr>
          <w:rFonts w:ascii="Times New Roman" w:hAnsi="Times New Roman" w:cs="Times New Roman"/>
          <w:sz w:val="24"/>
          <w:szCs w:val="24"/>
        </w:rPr>
        <w:t xml:space="preserve"> </w:t>
      </w:r>
    </w:p>
    <w:p w14:paraId="7063443D" w14:textId="212F8A74" w:rsidR="00777A69" w:rsidRPr="007A6DD8" w:rsidRDefault="00BB648E" w:rsidP="00502605">
      <w:pPr>
        <w:tabs>
          <w:tab w:val="left" w:pos="1298"/>
          <w:tab w:val="left" w:pos="1985"/>
        </w:tabs>
        <w:ind w:firstLine="680"/>
        <w:contextualSpacing/>
        <w:rPr>
          <w:b/>
        </w:rPr>
      </w:pPr>
      <w:r w:rsidRPr="008A0046">
        <w:rPr>
          <w:b/>
        </w:rPr>
        <w:t>T</w:t>
      </w:r>
      <w:r w:rsidR="005B1E2F" w:rsidRPr="008A0046">
        <w:rPr>
          <w:b/>
        </w:rPr>
        <w:t>he study programme is provided by the s</w:t>
      </w:r>
      <w:r w:rsidRPr="008A0046">
        <w:rPr>
          <w:b/>
        </w:rPr>
        <w:t>taff meeting legal requirements.</w:t>
      </w:r>
      <w:r w:rsidR="007A6DD8" w:rsidRPr="007A6DD8">
        <w:t xml:space="preserve"> </w:t>
      </w:r>
      <w:r w:rsidR="00777A69" w:rsidRPr="007A6DD8">
        <w:rPr>
          <w:lang w:eastAsia="en-GB"/>
        </w:rPr>
        <w:t>The teaching staff implementing the study Programme is compiled according to Descri</w:t>
      </w:r>
      <w:r w:rsidR="008A66D5" w:rsidRPr="007A6DD8">
        <w:rPr>
          <w:lang w:eastAsia="en-GB"/>
        </w:rPr>
        <w:t>ption of General Requirements for</w:t>
      </w:r>
      <w:r w:rsidR="00777A69" w:rsidRPr="007A6DD8">
        <w:rPr>
          <w:lang w:eastAsia="en-GB"/>
        </w:rPr>
        <w:t xml:space="preserve"> The Degree-awarding First</w:t>
      </w:r>
      <w:r w:rsidR="008A66D5" w:rsidRPr="007A6DD8">
        <w:rPr>
          <w:lang w:eastAsia="en-GB"/>
        </w:rPr>
        <w:t>-cycle and Integrated Study Programmes</w:t>
      </w:r>
      <w:r w:rsidR="00777A69" w:rsidRPr="007A6DD8">
        <w:rPr>
          <w:lang w:eastAsia="en-GB"/>
        </w:rPr>
        <w:t xml:space="preserve"> </w:t>
      </w:r>
      <w:r w:rsidR="001813EE">
        <w:rPr>
          <w:lang w:eastAsia="en-GB"/>
        </w:rPr>
        <w:t>(</w:t>
      </w:r>
      <w:r w:rsidR="00777A69" w:rsidRPr="007A6DD8">
        <w:rPr>
          <w:lang w:eastAsia="en-GB"/>
        </w:rPr>
        <w:t>approved by the Minister of Education and Scien</w:t>
      </w:r>
      <w:r w:rsidR="00DD124B" w:rsidRPr="007A6DD8">
        <w:rPr>
          <w:lang w:eastAsia="en-GB"/>
        </w:rPr>
        <w:t>ce of the Republic of Lithuania</w:t>
      </w:r>
      <w:r w:rsidR="001813EE">
        <w:rPr>
          <w:lang w:eastAsia="en-GB"/>
        </w:rPr>
        <w:t xml:space="preserve"> 2010)</w:t>
      </w:r>
      <w:r w:rsidR="00DD124B" w:rsidRPr="007A6DD8">
        <w:rPr>
          <w:lang w:eastAsia="en-GB"/>
        </w:rPr>
        <w:t>, t</w:t>
      </w:r>
      <w:r w:rsidR="00DD124B" w:rsidRPr="007A6DD8">
        <w:t>he Description of Qualification Requirements for the Positions of Teaching Scientists and Artists and the Procedure of Organising the Certification and Competitions to Hold the Positions as well as the Procedure of Awarding Pedagogical Titles at VAA</w:t>
      </w:r>
      <w:r w:rsidR="00696E26">
        <w:t xml:space="preserve"> </w:t>
      </w:r>
      <w:r w:rsidR="00696E26">
        <w:rPr>
          <w:iCs/>
        </w:rPr>
        <w:t>(</w:t>
      </w:r>
      <w:r w:rsidR="00696E26" w:rsidRPr="00D02163">
        <w:rPr>
          <w:iCs/>
        </w:rPr>
        <w:t xml:space="preserve">approved by the Senate </w:t>
      </w:r>
      <w:r w:rsidR="00696E26">
        <w:rPr>
          <w:iCs/>
        </w:rPr>
        <w:t xml:space="preserve">of VAA </w:t>
      </w:r>
      <w:r w:rsidR="00696E26" w:rsidRPr="00D02163">
        <w:rPr>
          <w:iCs/>
        </w:rPr>
        <w:t>on 26 May 2010</w:t>
      </w:r>
      <w:r w:rsidR="00696E26">
        <w:rPr>
          <w:iCs/>
        </w:rPr>
        <w:t>)</w:t>
      </w:r>
      <w:r w:rsidR="00DD124B" w:rsidRPr="007A6DD8">
        <w:t>.</w:t>
      </w:r>
      <w:r w:rsidR="00DD124B" w:rsidRPr="007A6DD8">
        <w:rPr>
          <w:i/>
        </w:rPr>
        <w:t xml:space="preserve"> </w:t>
      </w:r>
      <w:r w:rsidR="001C2022" w:rsidRPr="007A6DD8">
        <w:t xml:space="preserve">The academic </w:t>
      </w:r>
      <w:proofErr w:type="gramStart"/>
      <w:r w:rsidR="001C2022" w:rsidRPr="007A6DD8">
        <w:t>staff</w:t>
      </w:r>
      <w:proofErr w:type="gramEnd"/>
      <w:r w:rsidR="001C2022" w:rsidRPr="007A6DD8">
        <w:t xml:space="preserve"> is hired through open competition.</w:t>
      </w:r>
    </w:p>
    <w:p w14:paraId="2E75240D" w14:textId="5441C1EA" w:rsidR="00BB648E" w:rsidRPr="00502605" w:rsidRDefault="00BB648E" w:rsidP="00502605">
      <w:pPr>
        <w:tabs>
          <w:tab w:val="left" w:pos="1298"/>
          <w:tab w:val="left" w:pos="1985"/>
        </w:tabs>
        <w:ind w:firstLine="680"/>
        <w:contextualSpacing/>
      </w:pPr>
      <w:r w:rsidRPr="00502605">
        <w:rPr>
          <w:b/>
        </w:rPr>
        <w:t>T</w:t>
      </w:r>
      <w:r w:rsidR="005B1E2F" w:rsidRPr="00502605">
        <w:rPr>
          <w:b/>
        </w:rPr>
        <w:t>he qualifications of the teaching staff are adequ</w:t>
      </w:r>
      <w:r w:rsidRPr="00502605">
        <w:rPr>
          <w:b/>
        </w:rPr>
        <w:t>ate to ensure learning outcomes</w:t>
      </w:r>
      <w:r w:rsidRPr="007A6DD8">
        <w:t>.</w:t>
      </w:r>
      <w:r w:rsidR="007A6DD8">
        <w:rPr>
          <w:b/>
        </w:rPr>
        <w:t xml:space="preserve"> </w:t>
      </w:r>
      <w:r w:rsidR="00777A69" w:rsidRPr="007A6DD8">
        <w:t xml:space="preserve">The teachers who work in the study programme have acquired Master or at least Equivalent to Master Degree and good working skills in their field. They have significant experience in creative and organisational work. </w:t>
      </w:r>
      <w:r w:rsidR="00777A69" w:rsidRPr="007A6DD8">
        <w:rPr>
          <w:color w:val="000000"/>
        </w:rPr>
        <w:t xml:space="preserve">All members of staff hold postgraduate degrees in relevant areas of the content of the programme. </w:t>
      </w:r>
      <w:r w:rsidR="00F0131E" w:rsidRPr="007A6DD8">
        <w:rPr>
          <w:color w:val="000000"/>
        </w:rPr>
        <w:t>According to the SER</w:t>
      </w:r>
      <w:r w:rsidR="00696E26">
        <w:rPr>
          <w:color w:val="000000"/>
        </w:rPr>
        <w:t xml:space="preserve"> (p. 20</w:t>
      </w:r>
      <w:r w:rsidR="00CC31CC">
        <w:rPr>
          <w:color w:val="000000"/>
        </w:rPr>
        <w:t xml:space="preserve">) </w:t>
      </w:r>
      <w:r w:rsidR="00CC31CC" w:rsidRPr="007A6DD8">
        <w:rPr>
          <w:color w:val="000000"/>
        </w:rPr>
        <w:t>the</w:t>
      </w:r>
      <w:r w:rsidR="00F0131E" w:rsidRPr="007A6DD8">
        <w:t xml:space="preserve"> main criteria for </w:t>
      </w:r>
      <w:r w:rsidR="00F0131E" w:rsidRPr="007A6DD8">
        <w:lastRenderedPageBreak/>
        <w:t>teachers are professional competence, teaching and individual creative experience, sociability, and tolera</w:t>
      </w:r>
      <w:r w:rsidR="004110BF" w:rsidRPr="007A6DD8">
        <w:t>nce towards different opinions. C</w:t>
      </w:r>
      <w:r w:rsidR="00F0131E" w:rsidRPr="007A6DD8">
        <w:t xml:space="preserve">ompetence </w:t>
      </w:r>
      <w:r w:rsidR="004110BF" w:rsidRPr="007A6DD8">
        <w:t>and</w:t>
      </w:r>
      <w:r w:rsidR="00F0131E" w:rsidRPr="007A6DD8">
        <w:t xml:space="preserve"> practical professional activities are assessed during the certification procedures.</w:t>
      </w:r>
      <w:r w:rsidR="004110BF" w:rsidRPr="007A6DD8">
        <w:rPr>
          <w:color w:val="000000"/>
        </w:rPr>
        <w:t xml:space="preserve"> </w:t>
      </w:r>
      <w:r w:rsidR="00777A69" w:rsidRPr="007A6DD8">
        <w:t xml:space="preserve">During the site visit teaching staff for the </w:t>
      </w:r>
      <w:r w:rsidR="008A304A" w:rsidRPr="007A6DD8">
        <w:t>Textile BA</w:t>
      </w:r>
      <w:r w:rsidR="00777A69" w:rsidRPr="007A6DD8">
        <w:t xml:space="preserve"> programme came across as very devoted and committed towards teaching and learning, bringing their own good contemporary </w:t>
      </w:r>
      <w:r w:rsidR="008A304A" w:rsidRPr="007A6DD8">
        <w:t xml:space="preserve">textile art and design </w:t>
      </w:r>
      <w:r w:rsidR="00777A69" w:rsidRPr="007A6DD8">
        <w:t>pract</w:t>
      </w:r>
      <w:r w:rsidR="00856514" w:rsidRPr="007A6DD8">
        <w:t>ice into the programme. There is a clear understanding of</w:t>
      </w:r>
      <w:r w:rsidR="00777A69" w:rsidRPr="007A6DD8">
        <w:t xml:space="preserve"> the structure of the </w:t>
      </w:r>
      <w:r w:rsidR="00856514" w:rsidRPr="007A6DD8">
        <w:t>depart</w:t>
      </w:r>
      <w:r w:rsidR="008A304A" w:rsidRPr="007A6DD8">
        <w:t xml:space="preserve">ment </w:t>
      </w:r>
      <w:r w:rsidR="00856514" w:rsidRPr="007A6DD8">
        <w:t>which</w:t>
      </w:r>
      <w:r w:rsidR="00777A69" w:rsidRPr="007A6DD8">
        <w:t xml:space="preserve"> works like a community in a collective as well as in a diverse but complimentary mode. I</w:t>
      </w:r>
      <w:r w:rsidR="008A304A" w:rsidRPr="007A6DD8">
        <w:t xml:space="preserve">n order to keep up with </w:t>
      </w:r>
      <w:r w:rsidR="00777A69" w:rsidRPr="007A6DD8">
        <w:t>contemporary trends</w:t>
      </w:r>
      <w:r w:rsidR="008A304A" w:rsidRPr="007A6DD8">
        <w:t xml:space="preserve"> and technologies</w:t>
      </w:r>
      <w:r w:rsidR="00777A69" w:rsidRPr="007A6DD8">
        <w:t xml:space="preserve"> </w:t>
      </w:r>
      <w:r w:rsidR="008A304A" w:rsidRPr="007A6DD8">
        <w:t>there are</w:t>
      </w:r>
      <w:r w:rsidR="00777A69" w:rsidRPr="007A6DD8">
        <w:t xml:space="preserve"> </w:t>
      </w:r>
      <w:r w:rsidR="008A304A" w:rsidRPr="007A6DD8">
        <w:t>workshops of intern</w:t>
      </w:r>
      <w:r w:rsidR="00F0131E" w:rsidRPr="007A6DD8">
        <w:t xml:space="preserve">ational visiting artists </w:t>
      </w:r>
      <w:r w:rsidR="008A304A" w:rsidRPr="007A6DD8">
        <w:t xml:space="preserve">every year. </w:t>
      </w:r>
      <w:r w:rsidR="00777A69" w:rsidRPr="007A6DD8">
        <w:t xml:space="preserve">Students valued highly the personal approach between students and teachers, friendly and supportive atmosphere in </w:t>
      </w:r>
      <w:r w:rsidR="008A304A" w:rsidRPr="007A6DD8">
        <w:t>textile</w:t>
      </w:r>
      <w:r w:rsidR="00777A69" w:rsidRPr="007A6DD8">
        <w:t xml:space="preserve"> </w:t>
      </w:r>
      <w:r w:rsidR="00777A69" w:rsidRPr="00502605">
        <w:t>department.</w:t>
      </w:r>
    </w:p>
    <w:p w14:paraId="6A2D4692" w14:textId="79B91ACD" w:rsidR="00C83A3A" w:rsidRPr="00502605" w:rsidRDefault="00BB648E" w:rsidP="00502605">
      <w:pPr>
        <w:tabs>
          <w:tab w:val="left" w:pos="1298"/>
          <w:tab w:val="left" w:pos="1985"/>
        </w:tabs>
        <w:ind w:firstLine="680"/>
        <w:contextualSpacing/>
      </w:pPr>
      <w:r w:rsidRPr="00502605">
        <w:rPr>
          <w:b/>
        </w:rPr>
        <w:t>T</w:t>
      </w:r>
      <w:r w:rsidR="005B1E2F" w:rsidRPr="00502605">
        <w:rPr>
          <w:b/>
        </w:rPr>
        <w:t>he number of the teaching staff is adequ</w:t>
      </w:r>
      <w:r w:rsidRPr="00502605">
        <w:rPr>
          <w:b/>
        </w:rPr>
        <w:t>ate to ensure learning outcomes</w:t>
      </w:r>
      <w:r w:rsidRPr="00502605">
        <w:t>.</w:t>
      </w:r>
      <w:r w:rsidR="007A6DD8" w:rsidRPr="00502605">
        <w:t xml:space="preserve"> </w:t>
      </w:r>
      <w:r w:rsidR="00777A69" w:rsidRPr="00502605">
        <w:t xml:space="preserve">According to the SER </w:t>
      </w:r>
      <w:r w:rsidR="00696E26">
        <w:t xml:space="preserve"> </w:t>
      </w:r>
      <w:r w:rsidR="00696E26">
        <w:rPr>
          <w:color w:val="000000"/>
        </w:rPr>
        <w:t xml:space="preserve">(p. 20) </w:t>
      </w:r>
      <w:r w:rsidR="00696E26" w:rsidRPr="007A6DD8">
        <w:rPr>
          <w:color w:val="000000"/>
        </w:rPr>
        <w:t xml:space="preserve"> </w:t>
      </w:r>
      <w:r w:rsidR="00F0131E" w:rsidRPr="00502605">
        <w:t xml:space="preserve">there are </w:t>
      </w:r>
      <w:r w:rsidR="00F0131E" w:rsidRPr="00502605">
        <w:rPr>
          <w:lang w:val="en-US"/>
        </w:rPr>
        <w:t>36</w:t>
      </w:r>
      <w:r w:rsidR="00F0131E" w:rsidRPr="00502605">
        <w:t xml:space="preserve"> teachers involved in the study programme of Textile BA: 8 professors (including</w:t>
      </w:r>
      <w:r w:rsidR="00F0131E" w:rsidRPr="007A6DD8">
        <w:t xml:space="preserve"> 5 doctors of science), 16 associate professors (including 11 doctors of science), and 13 lecturers. 61,1% of the teachers have a degree of a doctor of science, 22,2% have a pedagogical title of a professor, 41,6% have a pedagogical title of an associate professor, and 36,1% – of a lecturer. 100% of teachers giving lectures of mandatory study field subjects are scientists and/or established artists.</w:t>
      </w:r>
      <w:r w:rsidR="00570876" w:rsidRPr="007A6DD8">
        <w:t xml:space="preserve"> </w:t>
      </w:r>
      <w:r w:rsidR="00570876" w:rsidRPr="007A6DD8">
        <w:rPr>
          <w:shd w:val="clear" w:color="auto" w:fill="FFFFFF"/>
        </w:rPr>
        <w:t>T</w:t>
      </w:r>
      <w:r w:rsidR="00570876" w:rsidRPr="007A6DD8">
        <w:t xml:space="preserve">he teaching </w:t>
      </w:r>
      <w:proofErr w:type="gramStart"/>
      <w:r w:rsidR="00570876" w:rsidRPr="007A6DD8">
        <w:t>staff</w:t>
      </w:r>
      <w:proofErr w:type="gramEnd"/>
      <w:r w:rsidR="00570876" w:rsidRPr="007A6DD8">
        <w:t xml:space="preserve"> of the Textile Department is composed of 11 teachers: 2 professors, 6 associate professors and 1 external lecturer. As the programme requires professionals from different areas, most of them work part time (half-day or less) and combine teaching work with other positions at the VAA or other individual activities. In </w:t>
      </w:r>
      <w:r w:rsidR="00721573" w:rsidRPr="007A6DD8">
        <w:t xml:space="preserve">last five years </w:t>
      </w:r>
      <w:r w:rsidR="00570876" w:rsidRPr="007A6DD8">
        <w:t xml:space="preserve">6 Lithuanian and 17 foreign </w:t>
      </w:r>
      <w:r w:rsidR="00570876" w:rsidRPr="00502605">
        <w:t>teachers w</w:t>
      </w:r>
      <w:r w:rsidR="00856514" w:rsidRPr="00502605">
        <w:t>ere partially</w:t>
      </w:r>
      <w:r w:rsidR="00570876" w:rsidRPr="00502605">
        <w:t xml:space="preserve"> engaged in the Textile </w:t>
      </w:r>
      <w:r w:rsidR="00721573" w:rsidRPr="00502605">
        <w:t>BA programme.</w:t>
      </w:r>
      <w:r w:rsidR="00A13A3C" w:rsidRPr="00502605">
        <w:t xml:space="preserve"> </w:t>
      </w:r>
    </w:p>
    <w:p w14:paraId="0F24DAE3" w14:textId="77777777" w:rsidR="00CC31CC" w:rsidRDefault="00BB648E" w:rsidP="00CC31CC">
      <w:pPr>
        <w:tabs>
          <w:tab w:val="left" w:pos="1298"/>
          <w:tab w:val="left" w:pos="1985"/>
        </w:tabs>
        <w:ind w:firstLine="680"/>
        <w:contextualSpacing/>
        <w:rPr>
          <w:color w:val="000000"/>
        </w:rPr>
      </w:pPr>
      <w:r w:rsidRPr="00502605">
        <w:rPr>
          <w:b/>
        </w:rPr>
        <w:t>T</w:t>
      </w:r>
      <w:r w:rsidR="005B1E2F" w:rsidRPr="00502605">
        <w:rPr>
          <w:b/>
        </w:rPr>
        <w:t>eaching staff turnover is able to ensure an adeq</w:t>
      </w:r>
      <w:r w:rsidRPr="00502605">
        <w:rPr>
          <w:b/>
        </w:rPr>
        <w:t>uate provision of the programme</w:t>
      </w:r>
      <w:r w:rsidRPr="00502605">
        <w:t>.</w:t>
      </w:r>
      <w:r w:rsidR="00502605">
        <w:t xml:space="preserve"> </w:t>
      </w:r>
      <w:r w:rsidR="00E534D6" w:rsidRPr="00502605">
        <w:rPr>
          <w:color w:val="000000"/>
        </w:rPr>
        <w:t xml:space="preserve">According to SER </w:t>
      </w:r>
      <w:r w:rsidR="00696E26">
        <w:rPr>
          <w:color w:val="000000"/>
        </w:rPr>
        <w:t xml:space="preserve">(p. 21) </w:t>
      </w:r>
      <w:r w:rsidR="00E534D6" w:rsidRPr="00502605">
        <w:rPr>
          <w:shd w:val="clear" w:color="auto" w:fill="FFFFFF"/>
        </w:rPr>
        <w:t>the implemented turnover of the</w:t>
      </w:r>
      <w:r w:rsidR="00E534D6" w:rsidRPr="007A6DD8">
        <w:rPr>
          <w:shd w:val="clear" w:color="auto" w:fill="FFFFFF"/>
        </w:rPr>
        <w:t xml:space="preserve"> teaching staff has a positive impact on the programme by targeted updating of the programme content and promoting competition among teachers.</w:t>
      </w:r>
      <w:r w:rsidR="00E534D6" w:rsidRPr="007A6DD8">
        <w:rPr>
          <w:color w:val="000000"/>
        </w:rPr>
        <w:t xml:space="preserve"> One teacher ended permanent employment and one new teacher was admitted on a permanent basis in 2016. </w:t>
      </w:r>
      <w:proofErr w:type="gramStart"/>
      <w:r w:rsidR="00E534D6" w:rsidRPr="007A6DD8">
        <w:rPr>
          <w:color w:val="000000"/>
        </w:rPr>
        <w:t>As for visiting (external) teachers, 3 teachers left and 1 joined the VAA.</w:t>
      </w:r>
      <w:proofErr w:type="gramEnd"/>
      <w:r w:rsidR="00E534D6" w:rsidRPr="007A6DD8">
        <w:rPr>
          <w:color w:val="000000"/>
        </w:rPr>
        <w:t xml:space="preserve"> During the period at issue, the titles of professor and associate professor were conferred to 2 teachers and 4 teachers respectively, and 2 teachers were awarded doctoral degrees. </w:t>
      </w:r>
      <w:r w:rsidR="00EC4EEE" w:rsidRPr="007A6DD8">
        <w:rPr>
          <w:shd w:val="clear" w:color="auto" w:fill="FFFFFF"/>
        </w:rPr>
        <w:t xml:space="preserve">There is good age diversity among teachers of the </w:t>
      </w:r>
      <w:r w:rsidR="00E71F45" w:rsidRPr="007A6DD8">
        <w:rPr>
          <w:shd w:val="clear" w:color="auto" w:fill="FFFFFF"/>
        </w:rPr>
        <w:t>Textile BA (SER Table 6)</w:t>
      </w:r>
      <w:r w:rsidR="00EC4EEE" w:rsidRPr="007A6DD8">
        <w:rPr>
          <w:shd w:val="clear" w:color="auto" w:fill="FFFFFF"/>
        </w:rPr>
        <w:t xml:space="preserve">, ranging from young, actively creating VAA PhD students with professional artistic experience to </w:t>
      </w:r>
      <w:r w:rsidR="00E71F45" w:rsidRPr="007A6DD8">
        <w:rPr>
          <w:shd w:val="clear" w:color="auto" w:fill="FFFFFF"/>
        </w:rPr>
        <w:t xml:space="preserve">teachers with 40 years </w:t>
      </w:r>
      <w:r w:rsidR="00E71F45" w:rsidRPr="00502605">
        <w:rPr>
          <w:shd w:val="clear" w:color="auto" w:fill="FFFFFF"/>
        </w:rPr>
        <w:t xml:space="preserve">of teaching </w:t>
      </w:r>
      <w:r w:rsidR="00EC4EEE" w:rsidRPr="00502605">
        <w:rPr>
          <w:shd w:val="clear" w:color="auto" w:fill="FFFFFF"/>
        </w:rPr>
        <w:t>and artistic experience.</w:t>
      </w:r>
      <w:r w:rsidR="00E71F45" w:rsidRPr="00502605">
        <w:rPr>
          <w:color w:val="000000"/>
        </w:rPr>
        <w:t xml:space="preserve"> </w:t>
      </w:r>
    </w:p>
    <w:p w14:paraId="4BF2BD9C" w14:textId="13EDF1BC" w:rsidR="00696E26" w:rsidRPr="00696E26" w:rsidRDefault="00BB648E" w:rsidP="00CC31CC">
      <w:pPr>
        <w:tabs>
          <w:tab w:val="left" w:pos="1298"/>
          <w:tab w:val="left" w:pos="1985"/>
        </w:tabs>
        <w:ind w:firstLine="680"/>
        <w:contextualSpacing/>
      </w:pPr>
      <w:r w:rsidRPr="00CC31CC">
        <w:rPr>
          <w:b/>
        </w:rPr>
        <w:t>T</w:t>
      </w:r>
      <w:r w:rsidR="005B1E2F" w:rsidRPr="00CC31CC">
        <w:rPr>
          <w:b/>
        </w:rPr>
        <w:t>he higher education school shall ensure (offer) conditions for professional (subject-matter, pedagogical, personal) upgrading of staff neces</w:t>
      </w:r>
      <w:r w:rsidR="00502605" w:rsidRPr="00CC31CC">
        <w:rPr>
          <w:b/>
        </w:rPr>
        <w:t>sary to implement the programme</w:t>
      </w:r>
      <w:r w:rsidR="00502605" w:rsidRPr="00CC31CC">
        <w:t xml:space="preserve">. </w:t>
      </w:r>
      <w:r w:rsidR="00C83A3A" w:rsidRPr="00CC31CC">
        <w:t>According to the SER</w:t>
      </w:r>
      <w:r w:rsidR="00696E26" w:rsidRPr="00CC31CC">
        <w:t xml:space="preserve"> (p. 23)</w:t>
      </w:r>
      <w:r w:rsidR="00C83A3A" w:rsidRPr="00CC31CC">
        <w:t xml:space="preserve"> and notes from the meeting with teachers the scope of the professional development first of all depends on the teacher’s personal motivation. The most </w:t>
      </w:r>
      <w:r w:rsidR="00C83A3A" w:rsidRPr="00CC31CC">
        <w:lastRenderedPageBreak/>
        <w:t>common ways of the professional development are as follows: exhi</w:t>
      </w:r>
      <w:r w:rsidR="00E67B3A" w:rsidRPr="00CC31CC">
        <w:t xml:space="preserve">bitions, </w:t>
      </w:r>
      <w:r w:rsidR="00C83A3A" w:rsidRPr="00CC31CC">
        <w:t xml:space="preserve">conferences, </w:t>
      </w:r>
      <w:r w:rsidR="009A2E65" w:rsidRPr="00CC31CC">
        <w:t xml:space="preserve">professional traineeship, courses and </w:t>
      </w:r>
      <w:r w:rsidR="00C83A3A" w:rsidRPr="00CC31CC">
        <w:t>trai</w:t>
      </w:r>
      <w:r w:rsidR="009A2E65" w:rsidRPr="00CC31CC">
        <w:t xml:space="preserve">ning </w:t>
      </w:r>
      <w:r w:rsidR="00C83A3A" w:rsidRPr="00CC31CC">
        <w:t>organised by VAA (including licenses of Lynda.com</w:t>
      </w:r>
      <w:r w:rsidR="009A2E65" w:rsidRPr="00CC31CC">
        <w:t xml:space="preserve"> and activities of the </w:t>
      </w:r>
      <w:proofErr w:type="spellStart"/>
      <w:r w:rsidR="009A2E65" w:rsidRPr="00CC31CC">
        <w:t>Lecturers’Club</w:t>
      </w:r>
      <w:proofErr w:type="spellEnd"/>
      <w:r w:rsidR="009A2E65" w:rsidRPr="00CC31CC">
        <w:t xml:space="preserve"> under the Educational Art </w:t>
      </w:r>
      <w:proofErr w:type="spellStart"/>
      <w:r w:rsidR="009A2E65" w:rsidRPr="00CC31CC">
        <w:t>Center</w:t>
      </w:r>
      <w:proofErr w:type="spellEnd"/>
      <w:r w:rsidR="009A2E65" w:rsidRPr="00CC31CC">
        <w:t xml:space="preserve"> established in 2016</w:t>
      </w:r>
      <w:r w:rsidR="00C83A3A" w:rsidRPr="00CC31CC">
        <w:t xml:space="preserve">). This provides opportunities for teaching staff to expand their </w:t>
      </w:r>
      <w:r w:rsidR="00502605" w:rsidRPr="00CC31CC">
        <w:t>knowledge</w:t>
      </w:r>
      <w:r w:rsidR="00C83A3A" w:rsidRPr="00CC31CC">
        <w:t xml:space="preserve"> improve their competences and update the courses taught. </w:t>
      </w:r>
      <w:r w:rsidR="00856514" w:rsidRPr="00CC31CC">
        <w:t>Teachers are</w:t>
      </w:r>
      <w:r w:rsidR="00C83A3A" w:rsidRPr="00CC31CC">
        <w:t xml:space="preserve"> actively </w:t>
      </w:r>
      <w:r w:rsidR="00856514" w:rsidRPr="00CC31CC">
        <w:t xml:space="preserve">using </w:t>
      </w:r>
      <w:r w:rsidR="00C83A3A" w:rsidRPr="00CC31CC">
        <w:t>ERASMUS</w:t>
      </w:r>
      <w:r w:rsidR="00C83A3A" w:rsidRPr="00696E26">
        <w:t xml:space="preserve"> international mobility </w:t>
      </w:r>
      <w:r w:rsidR="00856514" w:rsidRPr="00696E26">
        <w:t>grants.</w:t>
      </w:r>
      <w:r w:rsidR="00696E26" w:rsidRPr="00696E26">
        <w:rPr>
          <w:rFonts w:eastAsia="Calibri"/>
        </w:rPr>
        <w:t xml:space="preserve"> 6 teachers</w:t>
      </w:r>
      <w:r w:rsidR="00696E26" w:rsidRPr="00696E26">
        <w:t xml:space="preserve"> went abroad </w:t>
      </w:r>
      <w:r w:rsidR="00696E26" w:rsidRPr="00696E26">
        <w:rPr>
          <w:rFonts w:eastAsia="Calibri"/>
        </w:rPr>
        <w:t xml:space="preserve">23 times under academic exchange programmes and other initiatives in 2011–2016. Entire data is given in SER page 23 Table 7. For example </w:t>
      </w:r>
      <w:proofErr w:type="spellStart"/>
      <w:r w:rsidR="00696E26" w:rsidRPr="00696E26">
        <w:rPr>
          <w:rFonts w:eastAsia="Calibri"/>
          <w:bCs/>
          <w:iCs/>
        </w:rPr>
        <w:t>Prof.</w:t>
      </w:r>
      <w:proofErr w:type="spellEnd"/>
      <w:r w:rsidR="00696E26" w:rsidRPr="00696E26">
        <w:rPr>
          <w:rFonts w:eastAsia="Calibri"/>
          <w:bCs/>
          <w:iCs/>
        </w:rPr>
        <w:t xml:space="preserve"> E. G. </w:t>
      </w:r>
      <w:proofErr w:type="spellStart"/>
      <w:r w:rsidR="00696E26" w:rsidRPr="00696E26">
        <w:rPr>
          <w:rFonts w:eastAsia="Calibri"/>
          <w:bCs/>
          <w:iCs/>
        </w:rPr>
        <w:t>Bogdanienė</w:t>
      </w:r>
      <w:proofErr w:type="spellEnd"/>
      <w:r w:rsidR="00696E26" w:rsidRPr="00696E26">
        <w:rPr>
          <w:rFonts w:eastAsia="Calibri"/>
          <w:bCs/>
          <w:iCs/>
        </w:rPr>
        <w:t xml:space="preserve">  visited Art Academy of Latvia (LV), Aalto University (FI), Chalmers Gothenburg (SE), TUE Eindhoven</w:t>
      </w:r>
      <w:r w:rsidR="00696E26" w:rsidRPr="00696E26">
        <w:rPr>
          <w:rFonts w:eastAsia="Calibri"/>
          <w:b/>
          <w:bCs/>
          <w:iCs/>
        </w:rPr>
        <w:t> </w:t>
      </w:r>
      <w:r w:rsidR="00696E26" w:rsidRPr="00696E26">
        <w:rPr>
          <w:rFonts w:eastAsia="Calibri"/>
          <w:bCs/>
          <w:iCs/>
        </w:rPr>
        <w:t>(NL),</w:t>
      </w:r>
      <w:r w:rsidR="00696E26" w:rsidRPr="00696E26">
        <w:rPr>
          <w:rFonts w:eastAsia="Calibri"/>
          <w:b/>
          <w:bCs/>
          <w:iCs/>
        </w:rPr>
        <w:t> </w:t>
      </w:r>
      <w:r w:rsidR="00696E26" w:rsidRPr="00696E26">
        <w:rPr>
          <w:rFonts w:eastAsia="Calibri"/>
          <w:bCs/>
          <w:iCs/>
        </w:rPr>
        <w:t>Nottingham Trent University</w:t>
      </w:r>
      <w:r w:rsidR="00696E26" w:rsidRPr="00696E26">
        <w:rPr>
          <w:rFonts w:eastAsia="Calibri"/>
          <w:b/>
          <w:bCs/>
          <w:iCs/>
        </w:rPr>
        <w:t xml:space="preserve"> (</w:t>
      </w:r>
      <w:r w:rsidR="00696E26" w:rsidRPr="00696E26">
        <w:rPr>
          <w:rFonts w:eastAsia="Calibri"/>
          <w:bCs/>
          <w:iCs/>
        </w:rPr>
        <w:t xml:space="preserve">UK), University of Art </w:t>
      </w:r>
      <w:r w:rsidR="00696E26" w:rsidRPr="00696E26">
        <w:rPr>
          <w:rFonts w:eastAsia="Calibri"/>
          <w:bCs/>
          <w:iCs/>
          <w:lang w:val="en-US"/>
        </w:rPr>
        <w:t>&amp; Design BTK</w:t>
      </w:r>
      <w:r w:rsidR="00696E26" w:rsidRPr="00696E26">
        <w:rPr>
          <w:rFonts w:eastAsia="Calibri"/>
          <w:bCs/>
          <w:iCs/>
        </w:rPr>
        <w:t xml:space="preserve"> (DE), Royal College of Art (UK), University of </w:t>
      </w:r>
      <w:proofErr w:type="spellStart"/>
      <w:r w:rsidR="00696E26" w:rsidRPr="00696E26">
        <w:rPr>
          <w:rFonts w:eastAsia="Calibri"/>
          <w:bCs/>
          <w:iCs/>
        </w:rPr>
        <w:t>Borås</w:t>
      </w:r>
      <w:proofErr w:type="spellEnd"/>
      <w:r w:rsidR="00696E26" w:rsidRPr="00696E26">
        <w:rPr>
          <w:rFonts w:eastAsia="Calibri"/>
          <w:bCs/>
          <w:iCs/>
        </w:rPr>
        <w:t xml:space="preserve">, (SE)., </w:t>
      </w:r>
      <w:proofErr w:type="spellStart"/>
      <w:r w:rsidR="00696E26" w:rsidRPr="00696E26">
        <w:rPr>
          <w:rFonts w:eastAsia="Calibri"/>
          <w:bCs/>
          <w:iCs/>
        </w:rPr>
        <w:t>Strzeminski</w:t>
      </w:r>
      <w:proofErr w:type="spellEnd"/>
      <w:r w:rsidR="00696E26" w:rsidRPr="00696E26">
        <w:rPr>
          <w:rFonts w:eastAsia="Calibri"/>
          <w:bCs/>
          <w:i/>
          <w:iCs/>
        </w:rPr>
        <w:t xml:space="preserve"> </w:t>
      </w:r>
      <w:r w:rsidR="00696E26" w:rsidRPr="00696E26">
        <w:rPr>
          <w:rFonts w:eastAsia="Calibri"/>
          <w:bCs/>
          <w:iCs/>
        </w:rPr>
        <w:t xml:space="preserve">Academy of Art Lodz (PL). </w:t>
      </w:r>
    </w:p>
    <w:p w14:paraId="6B2D3D45" w14:textId="684DD1BB" w:rsidR="00C83A3A" w:rsidRPr="007A6DD8" w:rsidRDefault="00856514" w:rsidP="00502605">
      <w:pPr>
        <w:tabs>
          <w:tab w:val="left" w:pos="1298"/>
          <w:tab w:val="left" w:pos="1985"/>
        </w:tabs>
        <w:ind w:firstLine="680"/>
        <w:contextualSpacing/>
      </w:pPr>
      <w:r w:rsidRPr="00696E26">
        <w:t xml:space="preserve"> The t</w:t>
      </w:r>
      <w:r w:rsidR="00C83A3A" w:rsidRPr="00696E26">
        <w:t>eaching staff is actively involved in research and practise related to the study programme and there is evidence of strong participation</w:t>
      </w:r>
      <w:r w:rsidR="00C83A3A" w:rsidRPr="007A6DD8">
        <w:t xml:space="preserve"> in various local and international exhibitions and other events.  The </w:t>
      </w:r>
      <w:proofErr w:type="gramStart"/>
      <w:r w:rsidR="00502605" w:rsidRPr="007A6DD8">
        <w:t>staff</w:t>
      </w:r>
      <w:proofErr w:type="gramEnd"/>
      <w:r w:rsidR="00502605" w:rsidRPr="007A6DD8">
        <w:t xml:space="preserve"> of the Textile BA study programme is</w:t>
      </w:r>
      <w:r w:rsidRPr="007A6DD8">
        <w:t xml:space="preserve"> very ac</w:t>
      </w:r>
      <w:r w:rsidR="00C83A3A" w:rsidRPr="007A6DD8">
        <w:t>tive and achieved significant results.</w:t>
      </w:r>
    </w:p>
    <w:p w14:paraId="5318E1F9" w14:textId="77777777" w:rsidR="00325782" w:rsidRPr="007A6DD8" w:rsidRDefault="00325782" w:rsidP="007A6DD8">
      <w:pPr>
        <w:tabs>
          <w:tab w:val="left" w:pos="720"/>
        </w:tabs>
      </w:pPr>
    </w:p>
    <w:p w14:paraId="7CA1FD9F" w14:textId="77777777" w:rsidR="00F25FF7" w:rsidRPr="007A6DD8" w:rsidRDefault="0089154F" w:rsidP="007A6DD8">
      <w:pPr>
        <w:pStyle w:val="Antrat2"/>
        <w:spacing w:before="0" w:after="0"/>
        <w:rPr>
          <w:rFonts w:ascii="Times New Roman" w:hAnsi="Times New Roman" w:cs="Times New Roman"/>
          <w:sz w:val="24"/>
          <w:szCs w:val="24"/>
        </w:rPr>
      </w:pPr>
      <w:bookmarkStart w:id="12" w:name="_Toc489253515"/>
      <w:r w:rsidRPr="007A6DD8">
        <w:rPr>
          <w:rFonts w:ascii="Times New Roman" w:hAnsi="Times New Roman" w:cs="Times New Roman"/>
          <w:sz w:val="24"/>
          <w:szCs w:val="24"/>
        </w:rPr>
        <w:t>2.</w:t>
      </w:r>
      <w:r w:rsidR="00F25FF7" w:rsidRPr="007A6DD8">
        <w:rPr>
          <w:rFonts w:ascii="Times New Roman" w:hAnsi="Times New Roman" w:cs="Times New Roman"/>
          <w:sz w:val="24"/>
          <w:szCs w:val="24"/>
        </w:rPr>
        <w:t>4. Facilities and learning resources</w:t>
      </w:r>
      <w:bookmarkEnd w:id="12"/>
      <w:r w:rsidR="00F25FF7" w:rsidRPr="007A6DD8">
        <w:rPr>
          <w:rFonts w:ascii="Times New Roman" w:hAnsi="Times New Roman" w:cs="Times New Roman"/>
          <w:sz w:val="24"/>
          <w:szCs w:val="24"/>
        </w:rPr>
        <w:t xml:space="preserve"> </w:t>
      </w:r>
    </w:p>
    <w:p w14:paraId="483A2717" w14:textId="4BEF133B" w:rsidR="00367A1F" w:rsidRPr="00502605" w:rsidRDefault="00BB648E" w:rsidP="00502605">
      <w:pPr>
        <w:tabs>
          <w:tab w:val="left" w:pos="1298"/>
          <w:tab w:val="left" w:pos="1985"/>
        </w:tabs>
        <w:ind w:firstLine="680"/>
        <w:contextualSpacing/>
        <w:rPr>
          <w:b/>
        </w:rPr>
      </w:pPr>
      <w:r w:rsidRPr="001D77A1">
        <w:rPr>
          <w:b/>
        </w:rPr>
        <w:t>T</w:t>
      </w:r>
      <w:r w:rsidR="005B1E2F" w:rsidRPr="001D77A1">
        <w:rPr>
          <w:b/>
        </w:rPr>
        <w:t>he premises for studies are adequate</w:t>
      </w:r>
      <w:r w:rsidRPr="001D77A1">
        <w:rPr>
          <w:b/>
        </w:rPr>
        <w:t xml:space="preserve"> both in </w:t>
      </w:r>
      <w:r w:rsidRPr="00502605">
        <w:rPr>
          <w:b/>
        </w:rPr>
        <w:t>their size and quality</w:t>
      </w:r>
      <w:r w:rsidRPr="00502605">
        <w:t>.</w:t>
      </w:r>
      <w:r w:rsidR="00502605" w:rsidRPr="00502605">
        <w:t xml:space="preserve"> </w:t>
      </w:r>
      <w:r w:rsidR="007F6FD4" w:rsidRPr="00502605">
        <w:t>Facilities</w:t>
      </w:r>
      <w:r w:rsidR="007F6FD4" w:rsidRPr="007A6DD8">
        <w:t xml:space="preserve"> and generally physical resources including studios, laboratories, workshops and the library were found to be of a very good standard. </w:t>
      </w:r>
      <w:r w:rsidR="00502605">
        <w:t xml:space="preserve"> </w:t>
      </w:r>
      <w:r w:rsidR="003075DF" w:rsidRPr="007A6DD8">
        <w:t>Facilities of Textile programme correspond to the needs of students. The premises are equipped with good lighting, heating and ventilation systems, wireless Internet connections.</w:t>
      </w:r>
      <w:r w:rsidR="003A6EE6" w:rsidRPr="007A6DD8">
        <w:t xml:space="preserve"> </w:t>
      </w:r>
      <w:r w:rsidR="003A6EE6" w:rsidRPr="007A6DD8">
        <w:rPr>
          <w:iCs/>
        </w:rPr>
        <w:t>The</w:t>
      </w:r>
      <w:r w:rsidR="00856514" w:rsidRPr="007A6DD8">
        <w:rPr>
          <w:iCs/>
        </w:rPr>
        <w:t>re are separate classrooms for each</w:t>
      </w:r>
      <w:r w:rsidR="003A6EE6" w:rsidRPr="007A6DD8">
        <w:rPr>
          <w:iCs/>
        </w:rPr>
        <w:t xml:space="preserve"> year </w:t>
      </w:r>
      <w:r w:rsidR="00856514" w:rsidRPr="007A6DD8">
        <w:rPr>
          <w:iCs/>
        </w:rPr>
        <w:t>group</w:t>
      </w:r>
      <w:r w:rsidR="003A6EE6" w:rsidRPr="007A6DD8">
        <w:rPr>
          <w:iCs/>
        </w:rPr>
        <w:t>. Each student has his/her individual workstation</w:t>
      </w:r>
      <w:r w:rsidR="0088713E" w:rsidRPr="007A6DD8">
        <w:rPr>
          <w:iCs/>
        </w:rPr>
        <w:t>. S</w:t>
      </w:r>
      <w:r w:rsidR="003A6EE6" w:rsidRPr="007A6DD8">
        <w:rPr>
          <w:iCs/>
        </w:rPr>
        <w:t>tudents can use a shared Art and Design Laborato</w:t>
      </w:r>
      <w:r w:rsidR="0088713E" w:rsidRPr="007A6DD8">
        <w:rPr>
          <w:iCs/>
        </w:rPr>
        <w:t>ry with priority access to the Textile L</w:t>
      </w:r>
      <w:r w:rsidR="003A6EE6" w:rsidRPr="007A6DD8">
        <w:rPr>
          <w:iCs/>
        </w:rPr>
        <w:t>ab section and classroom for visual expression of the Textile Department</w:t>
      </w:r>
      <w:r w:rsidR="007F6FD4" w:rsidRPr="007A6DD8">
        <w:rPr>
          <w:iCs/>
        </w:rPr>
        <w:t xml:space="preserve">, </w:t>
      </w:r>
      <w:r w:rsidR="003A6EE6" w:rsidRPr="007A6DD8">
        <w:rPr>
          <w:iCs/>
        </w:rPr>
        <w:t>two multifunctional clas</w:t>
      </w:r>
      <w:r w:rsidR="007F6FD4" w:rsidRPr="007A6DD8">
        <w:rPr>
          <w:iCs/>
        </w:rPr>
        <w:t xml:space="preserve">srooms for theoretical classes. </w:t>
      </w:r>
      <w:r w:rsidR="007F6FD4" w:rsidRPr="007A6DD8">
        <w:rPr>
          <w:color w:val="000000"/>
        </w:rPr>
        <w:t>Workshops and equipment are interdisciplinary available for all students and this is to be commended.</w:t>
      </w:r>
      <w:r w:rsidR="007F6FD4" w:rsidRPr="007A6DD8">
        <w:t xml:space="preserve"> The students can work in laboratories after they have completed a course on workplace safety requirements and having become acquainted with laboratory equipment. </w:t>
      </w:r>
      <w:r w:rsidR="00ED3D50" w:rsidRPr="007A6DD8">
        <w:t>Through cooperation with various exhibition galleries, schools of higher education and other social partners, Textile Department of VAA has the opportunity to exhibit its works of art in various spaces and exhibition halls.</w:t>
      </w:r>
      <w:r w:rsidR="00367A1F" w:rsidRPr="007A6DD8">
        <w:t xml:space="preserve"> The engagement of Textile BA students </w:t>
      </w:r>
      <w:r w:rsidR="00502605" w:rsidRPr="007A6DD8">
        <w:t>across all</w:t>
      </w:r>
      <w:r w:rsidR="00367A1F" w:rsidRPr="007A6DD8">
        <w:t xml:space="preserve"> the academies facilities and labs is very good practice and the open attitude to the use of media and </w:t>
      </w:r>
      <w:r w:rsidR="00502605" w:rsidRPr="007A6DD8">
        <w:t>materials by textile students are</w:t>
      </w:r>
      <w:r w:rsidR="00367A1F" w:rsidRPr="007A6DD8">
        <w:t xml:space="preserve"> </w:t>
      </w:r>
      <w:r w:rsidR="0088713E" w:rsidRPr="007A6DD8">
        <w:t>enlightened. Students may use all premises of the Textile Department in flexible hours having informed staff.</w:t>
      </w:r>
    </w:p>
    <w:p w14:paraId="3F428C5D" w14:textId="54420055" w:rsidR="007E5153" w:rsidRPr="008A0046" w:rsidRDefault="00BB648E" w:rsidP="008A0046">
      <w:pPr>
        <w:tabs>
          <w:tab w:val="left" w:pos="1298"/>
          <w:tab w:val="left" w:pos="1985"/>
        </w:tabs>
        <w:ind w:firstLine="680"/>
        <w:contextualSpacing/>
        <w:rPr>
          <w:b/>
        </w:rPr>
      </w:pPr>
      <w:r w:rsidRPr="007A6DD8">
        <w:rPr>
          <w:b/>
        </w:rPr>
        <w:lastRenderedPageBreak/>
        <w:t>T</w:t>
      </w:r>
      <w:r w:rsidR="005B1E2F" w:rsidRPr="007A6DD8">
        <w:rPr>
          <w:b/>
        </w:rPr>
        <w:t>he teaching and learning equipment (laboratory and computer equipment, consumables)</w:t>
      </w:r>
      <w:r w:rsidRPr="007A6DD8">
        <w:rPr>
          <w:b/>
        </w:rPr>
        <w:t xml:space="preserve"> </w:t>
      </w:r>
      <w:r w:rsidR="005B1E2F" w:rsidRPr="007A6DD8">
        <w:rPr>
          <w:b/>
        </w:rPr>
        <w:t>are ad</w:t>
      </w:r>
      <w:r w:rsidRPr="007A6DD8">
        <w:rPr>
          <w:b/>
        </w:rPr>
        <w:t>equate both in size and quality.</w:t>
      </w:r>
      <w:r w:rsidR="008A0046">
        <w:rPr>
          <w:b/>
        </w:rPr>
        <w:t xml:space="preserve"> </w:t>
      </w:r>
      <w:r w:rsidR="003F1307" w:rsidRPr="007A6DD8">
        <w:t xml:space="preserve">All premises used for the programme of Textile BA are </w:t>
      </w:r>
      <w:r w:rsidR="002B095C" w:rsidRPr="007A6DD8">
        <w:t xml:space="preserve">adequate both size and quality and </w:t>
      </w:r>
      <w:r w:rsidR="003F1307" w:rsidRPr="007A6DD8">
        <w:t>arranged in a convenient manner</w:t>
      </w:r>
      <w:r w:rsidR="002B095C" w:rsidRPr="007A6DD8">
        <w:t xml:space="preserve">. </w:t>
      </w:r>
      <w:r w:rsidR="003075DF" w:rsidRPr="007A6DD8">
        <w:rPr>
          <w:iCs/>
        </w:rPr>
        <w:t xml:space="preserve">Computer classes are organised in the </w:t>
      </w:r>
      <w:r w:rsidR="009C1A63" w:rsidRPr="007A6DD8">
        <w:rPr>
          <w:iCs/>
        </w:rPr>
        <w:t>special</w:t>
      </w:r>
      <w:r w:rsidR="003075DF" w:rsidRPr="007A6DD8">
        <w:rPr>
          <w:iCs/>
        </w:rPr>
        <w:t xml:space="preserve"> classroom</w:t>
      </w:r>
      <w:r w:rsidR="009C1A63" w:rsidRPr="007A6DD8">
        <w:rPr>
          <w:iCs/>
        </w:rPr>
        <w:t xml:space="preserve"> </w:t>
      </w:r>
      <w:r w:rsidR="006E1A47" w:rsidRPr="007A6DD8">
        <w:rPr>
          <w:iCs/>
        </w:rPr>
        <w:t xml:space="preserve">sufficiently </w:t>
      </w:r>
      <w:r w:rsidR="009C1A63" w:rsidRPr="007A6DD8">
        <w:rPr>
          <w:iCs/>
        </w:rPr>
        <w:t>equipped</w:t>
      </w:r>
      <w:r w:rsidR="003075DF" w:rsidRPr="007A6DD8">
        <w:rPr>
          <w:iCs/>
        </w:rPr>
        <w:t xml:space="preserve">. Interuniversity lectures are </w:t>
      </w:r>
      <w:r w:rsidR="009C1A63" w:rsidRPr="007A6DD8">
        <w:rPr>
          <w:iCs/>
        </w:rPr>
        <w:t xml:space="preserve">also </w:t>
      </w:r>
      <w:r w:rsidR="003075DF" w:rsidRPr="007A6DD8">
        <w:rPr>
          <w:iCs/>
        </w:rPr>
        <w:t>he</w:t>
      </w:r>
      <w:r w:rsidR="009C1A63" w:rsidRPr="007A6DD8">
        <w:rPr>
          <w:iCs/>
        </w:rPr>
        <w:t>ld in specialised classrooms. VAA</w:t>
      </w:r>
      <w:r w:rsidR="003075DF" w:rsidRPr="007A6DD8">
        <w:rPr>
          <w:iCs/>
        </w:rPr>
        <w:t xml:space="preserve"> has an Art and</w:t>
      </w:r>
      <w:r w:rsidR="002B095C" w:rsidRPr="007A6DD8">
        <w:rPr>
          <w:iCs/>
        </w:rPr>
        <w:t xml:space="preserve"> interdisciplinary</w:t>
      </w:r>
      <w:r w:rsidR="003075DF" w:rsidRPr="007A6DD8">
        <w:rPr>
          <w:iCs/>
        </w:rPr>
        <w:t xml:space="preserve"> Design Laboratory</w:t>
      </w:r>
      <w:r w:rsidR="00367A1F" w:rsidRPr="007A6DD8">
        <w:rPr>
          <w:iCs/>
        </w:rPr>
        <w:t xml:space="preserve"> well equipped. </w:t>
      </w:r>
      <w:r w:rsidR="00367A1F" w:rsidRPr="007A6DD8">
        <w:rPr>
          <w:bCs/>
          <w:iCs/>
        </w:rPr>
        <w:t>For spe</w:t>
      </w:r>
      <w:r w:rsidR="00856514" w:rsidRPr="007A6DD8">
        <w:rPr>
          <w:bCs/>
          <w:iCs/>
        </w:rPr>
        <w:t>cialised practical ass</w:t>
      </w:r>
      <w:r w:rsidR="00367A1F" w:rsidRPr="007A6DD8">
        <w:rPr>
          <w:bCs/>
          <w:iCs/>
        </w:rPr>
        <w:t xml:space="preserve">ignments there is a Textile Lab with rooms for dyeing, weaving, sewing and knitting, fully equipped with machinery. </w:t>
      </w:r>
      <w:r w:rsidR="00856514" w:rsidRPr="007A6DD8">
        <w:rPr>
          <w:bCs/>
          <w:iCs/>
        </w:rPr>
        <w:t>During the site</w:t>
      </w:r>
      <w:r w:rsidR="00333088" w:rsidRPr="007A6DD8">
        <w:rPr>
          <w:bCs/>
          <w:iCs/>
        </w:rPr>
        <w:t xml:space="preserve"> visit </w:t>
      </w:r>
      <w:r w:rsidR="00856514" w:rsidRPr="007A6DD8">
        <w:rPr>
          <w:bCs/>
          <w:iCs/>
        </w:rPr>
        <w:t>the Accreditation Team were informed</w:t>
      </w:r>
      <w:r w:rsidR="00333088" w:rsidRPr="007A6DD8">
        <w:rPr>
          <w:bCs/>
          <w:iCs/>
        </w:rPr>
        <w:t xml:space="preserve"> that there are continuous improvements in </w:t>
      </w:r>
      <w:r w:rsidR="00856514" w:rsidRPr="007A6DD8">
        <w:rPr>
          <w:bCs/>
          <w:iCs/>
        </w:rPr>
        <w:t xml:space="preserve">the </w:t>
      </w:r>
      <w:r w:rsidR="00333088" w:rsidRPr="007A6DD8">
        <w:rPr>
          <w:bCs/>
          <w:iCs/>
        </w:rPr>
        <w:t xml:space="preserve">agenda. </w:t>
      </w:r>
      <w:r w:rsidR="006E1A47" w:rsidRPr="007A6DD8">
        <w:t xml:space="preserve">Equipment available in the classrooms of the Textile Department for programme purposes is updated every year as needed within the limits of available financial resources. </w:t>
      </w:r>
      <w:r w:rsidR="00333088" w:rsidRPr="007A6DD8">
        <w:rPr>
          <w:bCs/>
          <w:iCs/>
        </w:rPr>
        <w:t>Students acknowledged that every year there is some new machinery and technology turned up.</w:t>
      </w:r>
      <w:r w:rsidR="007E5153" w:rsidRPr="007A6DD8">
        <w:rPr>
          <w:bCs/>
          <w:iCs/>
        </w:rPr>
        <w:t xml:space="preserve"> </w:t>
      </w:r>
      <w:r w:rsidR="007E5153" w:rsidRPr="007A6DD8">
        <w:t>The Textile Department provides basic equipment and tools for the process of studies, but other materials necessary for creative implementation of projects and tasks are to be purchased by the students.</w:t>
      </w:r>
    </w:p>
    <w:p w14:paraId="7A67E50C" w14:textId="22BD74AE" w:rsidR="00416E11" w:rsidRPr="007A6DD8" w:rsidRDefault="00BB648E" w:rsidP="008A0046">
      <w:pPr>
        <w:tabs>
          <w:tab w:val="left" w:pos="1298"/>
          <w:tab w:val="left" w:pos="1985"/>
        </w:tabs>
        <w:ind w:firstLine="680"/>
        <w:contextualSpacing/>
        <w:rPr>
          <w:b/>
        </w:rPr>
      </w:pPr>
      <w:r w:rsidRPr="007A6DD8">
        <w:rPr>
          <w:b/>
        </w:rPr>
        <w:t>T</w:t>
      </w:r>
      <w:r w:rsidR="005B1E2F" w:rsidRPr="007A6DD8">
        <w:rPr>
          <w:b/>
        </w:rPr>
        <w:t>he higher education institution has adequate arra</w:t>
      </w:r>
      <w:r w:rsidRPr="007A6DD8">
        <w:rPr>
          <w:b/>
        </w:rPr>
        <w:t>ngements for students’ practice.</w:t>
      </w:r>
      <w:r w:rsidR="008A0046">
        <w:rPr>
          <w:b/>
        </w:rPr>
        <w:t xml:space="preserve"> </w:t>
      </w:r>
      <w:r w:rsidR="00416E11" w:rsidRPr="007A6DD8">
        <w:t>Traineeships (practice) and creative workshops are organised in the premises of the</w:t>
      </w:r>
      <w:r w:rsidR="00416E11" w:rsidRPr="007A6DD8">
        <w:rPr>
          <w:color w:val="FF0000"/>
        </w:rPr>
        <w:t xml:space="preserve"> </w:t>
      </w:r>
      <w:r w:rsidR="00416E11" w:rsidRPr="007A6DD8">
        <w:t xml:space="preserve">VAA, workshop/practice bases in </w:t>
      </w:r>
      <w:proofErr w:type="spellStart"/>
      <w:r w:rsidR="00416E11" w:rsidRPr="007A6DD8">
        <w:t>Mizarai</w:t>
      </w:r>
      <w:proofErr w:type="spellEnd"/>
      <w:r w:rsidR="00416E11" w:rsidRPr="007A6DD8">
        <w:t xml:space="preserve"> Village (</w:t>
      </w:r>
      <w:proofErr w:type="spellStart"/>
      <w:r w:rsidR="00416E11" w:rsidRPr="007A6DD8">
        <w:t>Druskininkai</w:t>
      </w:r>
      <w:proofErr w:type="spellEnd"/>
      <w:r w:rsidR="00416E11" w:rsidRPr="007A6DD8">
        <w:t xml:space="preserve"> district), </w:t>
      </w:r>
      <w:r w:rsidR="00416E11" w:rsidRPr="007A6DD8">
        <w:rPr>
          <w:bCs/>
        </w:rPr>
        <w:t xml:space="preserve">and Nida Art Colony, village of </w:t>
      </w:r>
      <w:proofErr w:type="spellStart"/>
      <w:r w:rsidR="00416E11" w:rsidRPr="007A6DD8">
        <w:rPr>
          <w:bCs/>
        </w:rPr>
        <w:t>Pilis</w:t>
      </w:r>
      <w:proofErr w:type="spellEnd"/>
      <w:r w:rsidR="00416E11" w:rsidRPr="007A6DD8">
        <w:rPr>
          <w:bCs/>
        </w:rPr>
        <w:t xml:space="preserve">, </w:t>
      </w:r>
      <w:proofErr w:type="spellStart"/>
      <w:r w:rsidR="00416E11" w:rsidRPr="007A6DD8">
        <w:rPr>
          <w:bCs/>
          <w:iCs/>
        </w:rPr>
        <w:t>Jurbarkas</w:t>
      </w:r>
      <w:proofErr w:type="spellEnd"/>
      <w:r w:rsidR="00416E11" w:rsidRPr="007A6DD8">
        <w:rPr>
          <w:bCs/>
          <w:iCs/>
        </w:rPr>
        <w:t xml:space="preserve"> region (in </w:t>
      </w:r>
      <w:proofErr w:type="spellStart"/>
      <w:r w:rsidR="00416E11" w:rsidRPr="007A6DD8">
        <w:rPr>
          <w:bCs/>
          <w:iCs/>
        </w:rPr>
        <w:t>Panemunė</w:t>
      </w:r>
      <w:proofErr w:type="spellEnd"/>
      <w:r w:rsidR="00416E11" w:rsidRPr="007A6DD8">
        <w:rPr>
          <w:bCs/>
          <w:iCs/>
        </w:rPr>
        <w:t xml:space="preserve"> Castle). </w:t>
      </w:r>
      <w:r w:rsidR="00416E11" w:rsidRPr="007A6DD8">
        <w:t>Textile Department of VAA organises practice also in various textile undertakings and plants us</w:t>
      </w:r>
      <w:r w:rsidR="003346A4" w:rsidRPr="007A6DD8">
        <w:t xml:space="preserve">ing their industrial potential: </w:t>
      </w:r>
      <w:r w:rsidR="00416E11" w:rsidRPr="007A6DD8">
        <w:t xml:space="preserve">digital jacquard technique at AB </w:t>
      </w:r>
      <w:proofErr w:type="spellStart"/>
      <w:r w:rsidR="00416E11" w:rsidRPr="007A6DD8">
        <w:t>Audėjas</w:t>
      </w:r>
      <w:proofErr w:type="spellEnd"/>
      <w:r w:rsidR="00416E11" w:rsidRPr="007A6DD8">
        <w:t xml:space="preserve"> (using EAT </w:t>
      </w:r>
      <w:proofErr w:type="spellStart"/>
      <w:r w:rsidR="00416E11" w:rsidRPr="007A6DD8">
        <w:t>Designscope</w:t>
      </w:r>
      <w:proofErr w:type="spellEnd"/>
      <w:r w:rsidR="00416E11" w:rsidRPr="007A6DD8">
        <w:t xml:space="preserve"> Jacquard software and PICANOS jacquard loom), pi</w:t>
      </w:r>
      <w:r w:rsidR="003346A4" w:rsidRPr="007A6DD8">
        <w:t xml:space="preserve">gment dyeing of fabrics </w:t>
      </w:r>
      <w:r w:rsidR="00416E11" w:rsidRPr="007A6DD8">
        <w:t xml:space="preserve">at AB </w:t>
      </w:r>
      <w:proofErr w:type="spellStart"/>
      <w:r w:rsidR="00416E11" w:rsidRPr="007A6DD8">
        <w:t>Linas</w:t>
      </w:r>
      <w:proofErr w:type="spellEnd"/>
      <w:r w:rsidR="00416E11" w:rsidRPr="007A6DD8">
        <w:t xml:space="preserve"> (using the screen</w:t>
      </w:r>
      <w:r w:rsidR="003346A4" w:rsidRPr="007A6DD8">
        <w:t xml:space="preserve"> printing technique), etc</w:t>
      </w:r>
      <w:r w:rsidR="00416E11" w:rsidRPr="007A6DD8">
        <w:t>.</w:t>
      </w:r>
      <w:r w:rsidR="00416E11" w:rsidRPr="007A6DD8">
        <w:rPr>
          <w:color w:val="FF0000"/>
        </w:rPr>
        <w:t xml:space="preserve"> </w:t>
      </w:r>
      <w:r w:rsidR="00416E11" w:rsidRPr="007A6DD8">
        <w:t>Locations chosen for practic</w:t>
      </w:r>
      <w:r w:rsidR="003346A4" w:rsidRPr="007A6DD8">
        <w:t xml:space="preserve">e and creative workshops </w:t>
      </w:r>
      <w:r w:rsidR="00416E11" w:rsidRPr="007A6DD8">
        <w:t xml:space="preserve">correspond to the aims of the studies and offer sufficient space for the students. </w:t>
      </w:r>
    </w:p>
    <w:p w14:paraId="32AB35D8" w14:textId="293E62A3" w:rsidR="00F7443D" w:rsidRPr="007A6DD8" w:rsidRDefault="00BB648E" w:rsidP="00502605">
      <w:pPr>
        <w:tabs>
          <w:tab w:val="left" w:pos="1298"/>
          <w:tab w:val="left" w:pos="1985"/>
        </w:tabs>
        <w:ind w:firstLine="680"/>
        <w:contextualSpacing/>
        <w:rPr>
          <w:b/>
        </w:rPr>
      </w:pPr>
      <w:r w:rsidRPr="007A6DD8">
        <w:rPr>
          <w:b/>
        </w:rPr>
        <w:t>T</w:t>
      </w:r>
      <w:r w:rsidR="005B1E2F" w:rsidRPr="007A6DD8">
        <w:rPr>
          <w:b/>
        </w:rPr>
        <w:t xml:space="preserve">eaching </w:t>
      </w:r>
      <w:r w:rsidR="00856514" w:rsidRPr="007A6DD8">
        <w:rPr>
          <w:b/>
        </w:rPr>
        <w:t xml:space="preserve">materials </w:t>
      </w:r>
      <w:r w:rsidR="005B1E2F" w:rsidRPr="007A6DD8">
        <w:rPr>
          <w:b/>
        </w:rPr>
        <w:t>are adequate and accessible.</w:t>
      </w:r>
      <w:r w:rsidR="00063EF2" w:rsidRPr="007A6DD8">
        <w:rPr>
          <w:b/>
        </w:rPr>
        <w:t xml:space="preserve"> </w:t>
      </w:r>
      <w:r w:rsidR="00F7443D" w:rsidRPr="007A6DD8">
        <w:t>Specialised books and periodical publications are collected in the Library of VAA and its subdivisions. According to the 2016 data of general stocktaking of the Library, there are 81257 pieces of publications in its stocks</w:t>
      </w:r>
      <w:r w:rsidR="00A45391" w:rsidRPr="007A6DD8">
        <w:t>. The stock of the Library is formed taking into consideration the needs of the Textile BA study programme.</w:t>
      </w:r>
      <w:r w:rsidR="00F7443D" w:rsidRPr="007A6DD8">
        <w:t xml:space="preserve"> </w:t>
      </w:r>
      <w:r w:rsidR="00A45391" w:rsidRPr="007A6DD8">
        <w:t>Database of electronic theses and dissertations of academic institutions (</w:t>
      </w:r>
      <w:proofErr w:type="spellStart"/>
      <w:r w:rsidR="00A45391" w:rsidRPr="007A6DD8">
        <w:t>eLABa</w:t>
      </w:r>
      <w:proofErr w:type="spellEnd"/>
      <w:r w:rsidR="00A45391" w:rsidRPr="007A6DD8">
        <w:t xml:space="preserve"> ETD) contains 639 bibliographic entries of the VAA. Students have free access to the e-catalogues of the library and free Internet (http://www.library.lt/ and https://aleph.library.lt/F?func=find-b-0&amp;local_base=vda01). These catalogues are part of the Lithuanian academic e-library (</w:t>
      </w:r>
      <w:proofErr w:type="spellStart"/>
      <w:r w:rsidR="00A45391" w:rsidRPr="007A6DD8">
        <w:t>eLABa</w:t>
      </w:r>
      <w:proofErr w:type="spellEnd"/>
      <w:r w:rsidR="00A45391" w:rsidRPr="007A6DD8">
        <w:t xml:space="preserve">) information system which also contains necessary publications from the libraries of other Lithuanian higher education institutions. </w:t>
      </w:r>
      <w:r w:rsidR="00F7443D" w:rsidRPr="007A6DD8">
        <w:t xml:space="preserve">The Library of VAA, which belongs to the Association of Lithuanian Scientific Libraries. In 2015-2016, the VAA library subscribed to 19 academic e-databases: EBSCO Publishing, Emerald Management </w:t>
      </w:r>
      <w:proofErr w:type="spellStart"/>
      <w:r w:rsidR="00F7443D" w:rsidRPr="007A6DD8">
        <w:lastRenderedPageBreak/>
        <w:t>eJournals</w:t>
      </w:r>
      <w:proofErr w:type="spellEnd"/>
      <w:r w:rsidR="00F7443D" w:rsidRPr="007A6DD8">
        <w:t xml:space="preserve"> Collection, LITLEX, Springer LINK E-Books, Taylor &amp; Francis, e-books of VGTU publ. house </w:t>
      </w:r>
      <w:proofErr w:type="spellStart"/>
      <w:r w:rsidR="00F7443D" w:rsidRPr="007A6DD8">
        <w:t>Technika</w:t>
      </w:r>
      <w:proofErr w:type="spellEnd"/>
      <w:r w:rsidR="00F7443D" w:rsidRPr="007A6DD8">
        <w:t xml:space="preserve">, and Naxos Music Library. At the beginning of 2017, licence agreements will be signed for a five-year period to access the following dbases:  Grove Art Online, JSTOR, Princeton Index of Christian Art, </w:t>
      </w:r>
      <w:proofErr w:type="gramStart"/>
      <w:r w:rsidR="00F7443D" w:rsidRPr="007A6DD8">
        <w:t>Berg</w:t>
      </w:r>
      <w:proofErr w:type="gramEnd"/>
      <w:r w:rsidR="00F7443D" w:rsidRPr="007A6DD8">
        <w:t xml:space="preserve"> Fashion Library.</w:t>
      </w:r>
    </w:p>
    <w:p w14:paraId="427B9CF7" w14:textId="77777777" w:rsidR="005B1E2F" w:rsidRPr="007A6DD8" w:rsidRDefault="005B1E2F" w:rsidP="007A6DD8">
      <w:pPr>
        <w:tabs>
          <w:tab w:val="left" w:pos="1298"/>
          <w:tab w:val="left" w:pos="1985"/>
        </w:tabs>
        <w:ind w:left="720"/>
        <w:rPr>
          <w:i/>
        </w:rPr>
      </w:pPr>
    </w:p>
    <w:p w14:paraId="1B4187C6" w14:textId="77777777" w:rsidR="00F25FF7" w:rsidRPr="007A6DD8" w:rsidRDefault="0089154F" w:rsidP="007A6DD8">
      <w:pPr>
        <w:pStyle w:val="Antrat2"/>
        <w:spacing w:before="0" w:after="0"/>
        <w:rPr>
          <w:rFonts w:ascii="Times New Roman" w:hAnsi="Times New Roman" w:cs="Times New Roman"/>
          <w:sz w:val="24"/>
          <w:szCs w:val="24"/>
        </w:rPr>
      </w:pPr>
      <w:bookmarkStart w:id="13" w:name="_Toc489253516"/>
      <w:r w:rsidRPr="007A6DD8">
        <w:rPr>
          <w:rFonts w:ascii="Times New Roman" w:hAnsi="Times New Roman" w:cs="Times New Roman"/>
          <w:sz w:val="24"/>
          <w:szCs w:val="24"/>
        </w:rPr>
        <w:t>2.</w:t>
      </w:r>
      <w:r w:rsidR="00F25FF7" w:rsidRPr="007A6DD8">
        <w:rPr>
          <w:rFonts w:ascii="Times New Roman" w:hAnsi="Times New Roman" w:cs="Times New Roman"/>
          <w:sz w:val="24"/>
          <w:szCs w:val="24"/>
        </w:rPr>
        <w:t xml:space="preserve">5. Study process and </w:t>
      </w:r>
      <w:proofErr w:type="gramStart"/>
      <w:r w:rsidR="00F25FF7" w:rsidRPr="007A6DD8">
        <w:rPr>
          <w:rFonts w:ascii="Times New Roman" w:hAnsi="Times New Roman" w:cs="Times New Roman"/>
          <w:sz w:val="24"/>
          <w:szCs w:val="24"/>
        </w:rPr>
        <w:t>student</w:t>
      </w:r>
      <w:r w:rsidR="00B141A3" w:rsidRPr="007A6DD8">
        <w:rPr>
          <w:rFonts w:ascii="Times New Roman" w:hAnsi="Times New Roman" w:cs="Times New Roman"/>
          <w:sz w:val="24"/>
          <w:szCs w:val="24"/>
        </w:rPr>
        <w:t>s‘</w:t>
      </w:r>
      <w:r w:rsidR="00F25FF7" w:rsidRPr="007A6DD8">
        <w:rPr>
          <w:rFonts w:ascii="Times New Roman" w:hAnsi="Times New Roman" w:cs="Times New Roman"/>
          <w:sz w:val="24"/>
          <w:szCs w:val="24"/>
        </w:rPr>
        <w:t xml:space="preserve"> </w:t>
      </w:r>
      <w:r w:rsidR="00B141A3" w:rsidRPr="007A6DD8">
        <w:rPr>
          <w:rFonts w:ascii="Times New Roman" w:hAnsi="Times New Roman" w:cs="Times New Roman"/>
          <w:sz w:val="24"/>
          <w:szCs w:val="24"/>
        </w:rPr>
        <w:t>performance</w:t>
      </w:r>
      <w:proofErr w:type="gramEnd"/>
      <w:r w:rsidR="00B141A3" w:rsidRPr="007A6DD8">
        <w:rPr>
          <w:rFonts w:ascii="Times New Roman" w:hAnsi="Times New Roman" w:cs="Times New Roman"/>
          <w:sz w:val="24"/>
          <w:szCs w:val="24"/>
        </w:rPr>
        <w:t xml:space="preserve"> </w:t>
      </w:r>
      <w:r w:rsidR="00F25FF7" w:rsidRPr="007A6DD8">
        <w:rPr>
          <w:rFonts w:ascii="Times New Roman" w:hAnsi="Times New Roman" w:cs="Times New Roman"/>
          <w:sz w:val="24"/>
          <w:szCs w:val="24"/>
        </w:rPr>
        <w:t>assessment</w:t>
      </w:r>
      <w:bookmarkEnd w:id="13"/>
    </w:p>
    <w:p w14:paraId="76A855F1" w14:textId="4331EDD3" w:rsidR="009A55AC" w:rsidRPr="007A6DD8" w:rsidRDefault="006F0254" w:rsidP="008A0046">
      <w:pPr>
        <w:tabs>
          <w:tab w:val="left" w:pos="1298"/>
          <w:tab w:val="left" w:pos="1985"/>
        </w:tabs>
        <w:ind w:firstLine="680"/>
        <w:contextualSpacing/>
      </w:pPr>
      <w:r w:rsidRPr="007A6DD8">
        <w:rPr>
          <w:b/>
        </w:rPr>
        <w:t>E</w:t>
      </w:r>
      <w:r w:rsidR="003D370C" w:rsidRPr="007A6DD8">
        <w:rPr>
          <w:b/>
        </w:rPr>
        <w:t xml:space="preserve">ntrance requirements </w:t>
      </w:r>
      <w:r w:rsidR="00886DC9" w:rsidRPr="007A6DD8">
        <w:rPr>
          <w:b/>
        </w:rPr>
        <w:t xml:space="preserve">in Lithuania </w:t>
      </w:r>
      <w:r w:rsidR="003D370C" w:rsidRPr="007A6DD8">
        <w:rPr>
          <w:b/>
        </w:rPr>
        <w:t>are</w:t>
      </w:r>
      <w:r w:rsidR="00886DC9" w:rsidRPr="007A6DD8">
        <w:rPr>
          <w:b/>
        </w:rPr>
        <w:t xml:space="preserve"> </w:t>
      </w:r>
      <w:r w:rsidR="000F362A" w:rsidRPr="007A6DD8">
        <w:rPr>
          <w:b/>
        </w:rPr>
        <w:t xml:space="preserve">clear, but complicated for </w:t>
      </w:r>
      <w:r w:rsidR="00886DC9" w:rsidRPr="007A6DD8">
        <w:rPr>
          <w:b/>
        </w:rPr>
        <w:t>art</w:t>
      </w:r>
      <w:r w:rsidR="000F362A" w:rsidRPr="007A6DD8">
        <w:rPr>
          <w:b/>
        </w:rPr>
        <w:t xml:space="preserve"> field</w:t>
      </w:r>
      <w:r w:rsidR="00886DC9" w:rsidRPr="007A6DD8">
        <w:rPr>
          <w:b/>
        </w:rPr>
        <w:t xml:space="preserve"> students</w:t>
      </w:r>
      <w:r w:rsidRPr="007A6DD8">
        <w:rPr>
          <w:b/>
        </w:rPr>
        <w:t>.</w:t>
      </w:r>
      <w:r w:rsidR="0042493F" w:rsidRPr="007A6DD8">
        <w:rPr>
          <w:b/>
        </w:rPr>
        <w:t xml:space="preserve"> </w:t>
      </w:r>
      <w:r w:rsidR="0042493F" w:rsidRPr="007A6DD8">
        <w:t xml:space="preserve">The individuals who have completed secondary education are admitted to the Bachelor’s study programme </w:t>
      </w:r>
      <w:r w:rsidR="00CF5C14" w:rsidRPr="007A6DD8">
        <w:t>T</w:t>
      </w:r>
      <w:r w:rsidR="00B5109F" w:rsidRPr="007A6DD8">
        <w:t>extile BA</w:t>
      </w:r>
      <w:r w:rsidR="0042493F" w:rsidRPr="007A6DD8">
        <w:t>. Admission is competitive</w:t>
      </w:r>
      <w:r w:rsidR="00CF5C14" w:rsidRPr="007A6DD8">
        <w:rPr>
          <w:lang w:eastAsia="ar-SA"/>
        </w:rPr>
        <w:t xml:space="preserve"> and the number of students to be admitted is defined by the Ministry of Education and Science of the Republic of Lithuania.</w:t>
      </w:r>
      <w:r w:rsidR="00DD4889" w:rsidRPr="007A6DD8">
        <w:rPr>
          <w:lang w:eastAsia="ar-SA"/>
        </w:rPr>
        <w:t xml:space="preserve"> </w:t>
      </w:r>
      <w:r w:rsidR="00DD4889" w:rsidRPr="007A6DD8">
        <w:rPr>
          <w:rFonts w:eastAsia="Calibri"/>
        </w:rPr>
        <w:t xml:space="preserve">The problematic issue is the low number of students in Textile BA courses. </w:t>
      </w:r>
      <w:r w:rsidR="00CF5C14" w:rsidRPr="007A6DD8">
        <w:rPr>
          <w:lang w:eastAsia="ar-SA"/>
        </w:rPr>
        <w:t xml:space="preserve">Since 2009, students to the programs in the study area of art, study field of fine art, are admitted in the general procedure in accordance with the higher education reform of the Republic of Lithuania. </w:t>
      </w:r>
      <w:r w:rsidR="0042493F" w:rsidRPr="007A6DD8">
        <w:rPr>
          <w:color w:val="000000"/>
        </w:rPr>
        <w:t>There is a clear but quite complicated statement on students’ admission.</w:t>
      </w:r>
      <w:r w:rsidR="009A55AC" w:rsidRPr="007A6DD8">
        <w:rPr>
          <w:color w:val="000000"/>
        </w:rPr>
        <w:t xml:space="preserve"> </w:t>
      </w:r>
      <w:r w:rsidR="009A55AC" w:rsidRPr="007A6DD8">
        <w:t xml:space="preserve">Within the context of the higher education reform, the competition conditions for the applicants when entering art and music studies, as well as studies in other areas are made equal without sound reason and senior administration of VAA found it very inconvenient for arts education. </w:t>
      </w:r>
      <w:r w:rsidR="009A55AC" w:rsidRPr="007A6DD8">
        <w:rPr>
          <w:lang w:eastAsia="ar-SA"/>
        </w:rPr>
        <w:t xml:space="preserve">They report that general admission procedure to art programmes leads to a situation that not only students who choose Textile BA on a motivated basis are admitted, but also those who are enrolled on the principle of rotation of specialities. And this is a frequent reason for student dropping out. </w:t>
      </w:r>
    </w:p>
    <w:p w14:paraId="21EAEB55" w14:textId="6CB2FFE9" w:rsidR="00DD4889" w:rsidRPr="007A6DD8" w:rsidRDefault="0042493F" w:rsidP="008A0046">
      <w:pPr>
        <w:tabs>
          <w:tab w:val="left" w:pos="1298"/>
          <w:tab w:val="left" w:pos="1985"/>
        </w:tabs>
        <w:ind w:firstLine="680"/>
        <w:contextualSpacing/>
      </w:pPr>
      <w:r w:rsidRPr="007A6DD8">
        <w:t xml:space="preserve">The entrance examination to this programme is carried out together with other educational institutions, which prepare study programmes in the area of </w:t>
      </w:r>
      <w:r w:rsidR="00B5109F" w:rsidRPr="007A6DD8">
        <w:t xml:space="preserve">art </w:t>
      </w:r>
      <w:r w:rsidRPr="007A6DD8">
        <w:t xml:space="preserve">according to the procedure for organizing and assessing entrance examinations approved by the Minister of Education and Science. </w:t>
      </w:r>
      <w:r w:rsidR="009A55AC" w:rsidRPr="007A6DD8">
        <w:t xml:space="preserve">The entrance examination consists of </w:t>
      </w:r>
      <w:r w:rsidR="00E01EDD" w:rsidRPr="007A6DD8">
        <w:t>drawing, painting and interpretation of creative idea through visual expression</w:t>
      </w:r>
      <w:r w:rsidR="009A55AC" w:rsidRPr="007A6DD8">
        <w:t>.</w:t>
      </w:r>
      <w:r w:rsidR="00886DC9" w:rsidRPr="007A6DD8">
        <w:t xml:space="preserve"> When entering the </w:t>
      </w:r>
      <w:r w:rsidR="00DB424B" w:rsidRPr="007A6DD8">
        <w:t>VAA</w:t>
      </w:r>
      <w:r w:rsidR="00886DC9" w:rsidRPr="007A6DD8">
        <w:t xml:space="preserve"> the applicants are rated according to the point criteria. The marks of competition subjects of school leaving examinations and </w:t>
      </w:r>
      <w:r w:rsidR="000F362A" w:rsidRPr="007A6DD8">
        <w:t xml:space="preserve">entrance examination </w:t>
      </w:r>
      <w:r w:rsidR="00886DC9" w:rsidRPr="007A6DD8">
        <w:t>are recalculated</w:t>
      </w:r>
      <w:r w:rsidR="00485E94" w:rsidRPr="007A6DD8">
        <w:t>.</w:t>
      </w:r>
      <w:r w:rsidR="000F362A" w:rsidRPr="007A6DD8">
        <w:t xml:space="preserve"> </w:t>
      </w:r>
    </w:p>
    <w:p w14:paraId="4B5B2C09" w14:textId="174266FE" w:rsidR="003D370C" w:rsidRPr="007A6DD8" w:rsidRDefault="00A35CA5" w:rsidP="008A0046">
      <w:pPr>
        <w:tabs>
          <w:tab w:val="left" w:pos="1298"/>
          <w:tab w:val="left" w:pos="1985"/>
        </w:tabs>
        <w:ind w:firstLine="680"/>
        <w:contextualSpacing/>
      </w:pPr>
      <w:r w:rsidRPr="007A6DD8">
        <w:rPr>
          <w:b/>
          <w:color w:val="000000"/>
        </w:rPr>
        <w:t xml:space="preserve">The organisation and structure of the study process in </w:t>
      </w:r>
      <w:r w:rsidR="00465C4B" w:rsidRPr="007A6DD8">
        <w:rPr>
          <w:b/>
          <w:color w:val="000000"/>
        </w:rPr>
        <w:t>Textile</w:t>
      </w:r>
      <w:r w:rsidRPr="007A6DD8">
        <w:rPr>
          <w:b/>
          <w:color w:val="000000"/>
        </w:rPr>
        <w:t xml:space="preserve"> BA </w:t>
      </w:r>
      <w:r w:rsidR="005A29A4" w:rsidRPr="007A6DD8">
        <w:rPr>
          <w:b/>
          <w:color w:val="000000"/>
        </w:rPr>
        <w:t xml:space="preserve">programme </w:t>
      </w:r>
      <w:r w:rsidRPr="007A6DD8">
        <w:rPr>
          <w:b/>
          <w:color w:val="000000"/>
        </w:rPr>
        <w:t xml:space="preserve">ensures an adequate provision of the programme and the achievement of the intended learning outcomes. </w:t>
      </w:r>
      <w:r w:rsidRPr="007A6DD8">
        <w:t xml:space="preserve">Motivation of the students is strengthened by a favourable timetable of studies. The students have the possibility to choose the study subjects, to use the premises, the library, the workshops, and information technologies. </w:t>
      </w:r>
      <w:r w:rsidR="008A0046">
        <w:t>There is flexibility of study.</w:t>
      </w:r>
      <w:r w:rsidR="00856514" w:rsidRPr="007A6DD8">
        <w:t xml:space="preserve"> However,</w:t>
      </w:r>
      <w:r w:rsidRPr="007A6DD8">
        <w:t xml:space="preserve"> s</w:t>
      </w:r>
      <w:r w:rsidR="00856514" w:rsidRPr="007A6DD8">
        <w:t xml:space="preserve">tandard formats </w:t>
      </w:r>
      <w:r w:rsidR="003D2F1E" w:rsidRPr="007A6DD8">
        <w:t>for written work including abstracts in English and references in English</w:t>
      </w:r>
      <w:r w:rsidR="004146C1" w:rsidRPr="007A6DD8">
        <w:t xml:space="preserve"> should be established. As well c</w:t>
      </w:r>
      <w:r w:rsidR="003D2F1E" w:rsidRPr="007A6DD8">
        <w:t xml:space="preserve">onsultation times for students with staff </w:t>
      </w:r>
      <w:r w:rsidRPr="007A6DD8">
        <w:t>(</w:t>
      </w:r>
      <w:r w:rsidR="003D2F1E" w:rsidRPr="007A6DD8">
        <w:t>particularly staff from other disciplines</w:t>
      </w:r>
      <w:r w:rsidRPr="007A6DD8">
        <w:t>)</w:t>
      </w:r>
      <w:r w:rsidR="003D2F1E" w:rsidRPr="007A6DD8">
        <w:t xml:space="preserve"> should be regularised and publicised.</w:t>
      </w:r>
    </w:p>
    <w:p w14:paraId="17E23AC5" w14:textId="74644AEA" w:rsidR="00F965EE" w:rsidRPr="007A6DD8" w:rsidRDefault="006F0254" w:rsidP="008A0046">
      <w:pPr>
        <w:tabs>
          <w:tab w:val="left" w:pos="1298"/>
          <w:tab w:val="left" w:pos="1985"/>
        </w:tabs>
        <w:ind w:firstLine="680"/>
        <w:contextualSpacing/>
        <w:rPr>
          <w:b/>
        </w:rPr>
      </w:pPr>
      <w:r w:rsidRPr="007A6DD8">
        <w:rPr>
          <w:b/>
        </w:rPr>
        <w:lastRenderedPageBreak/>
        <w:t>S</w:t>
      </w:r>
      <w:r w:rsidR="003D370C" w:rsidRPr="007A6DD8">
        <w:rPr>
          <w:b/>
        </w:rPr>
        <w:t>tudents are encouraged to take part in scientific, artisti</w:t>
      </w:r>
      <w:r w:rsidRPr="007A6DD8">
        <w:rPr>
          <w:b/>
        </w:rPr>
        <w:t>c or applied science activities.</w:t>
      </w:r>
      <w:r w:rsidR="00F965EE" w:rsidRPr="007A6DD8">
        <w:t xml:space="preserve"> Information about the exhibitions, projects, competitions and creative workshops is available. The students have the possibility to take part in projects together with the social partners. There is the possibility for students to participate in Lithuanian and international exhibitions.</w:t>
      </w:r>
      <w:r w:rsidR="0009476F" w:rsidRPr="007A6DD8">
        <w:t xml:space="preserve"> VAA has a gallery </w:t>
      </w:r>
      <w:proofErr w:type="spellStart"/>
      <w:r w:rsidR="0009476F" w:rsidRPr="007A6DD8">
        <w:t>Artifex</w:t>
      </w:r>
      <w:proofErr w:type="spellEnd"/>
      <w:r w:rsidR="0009476F" w:rsidRPr="007A6DD8">
        <w:t xml:space="preserve"> where students can have their solo or group exhibitions.</w:t>
      </w:r>
      <w:r w:rsidR="00F965EE" w:rsidRPr="007A6DD8">
        <w:t xml:space="preserve"> Some of students’ projects have received international recognition through competitions and this is to be commended.</w:t>
      </w:r>
      <w:r w:rsidR="008B369A" w:rsidRPr="007A6DD8">
        <w:t xml:space="preserve"> Current students from the Textile </w:t>
      </w:r>
      <w:r w:rsidR="00856514" w:rsidRPr="007A6DD8">
        <w:t>BA programme are</w:t>
      </w:r>
      <w:r w:rsidR="008B369A" w:rsidRPr="007A6DD8">
        <w:t xml:space="preserve"> very enthusiastic and highly motivated.</w:t>
      </w:r>
      <w:r w:rsidR="0009476F" w:rsidRPr="007A6DD8">
        <w:t xml:space="preserve"> </w:t>
      </w:r>
    </w:p>
    <w:p w14:paraId="07F68C34" w14:textId="18EBAE76" w:rsidR="005565FB" w:rsidRPr="008A0046" w:rsidRDefault="006F0254" w:rsidP="008A0046">
      <w:pPr>
        <w:tabs>
          <w:tab w:val="left" w:pos="1298"/>
          <w:tab w:val="left" w:pos="1985"/>
        </w:tabs>
        <w:ind w:firstLine="680"/>
        <w:contextualSpacing/>
        <w:rPr>
          <w:b/>
        </w:rPr>
      </w:pPr>
      <w:r w:rsidRPr="007A6DD8">
        <w:rPr>
          <w:b/>
        </w:rPr>
        <w:t>S</w:t>
      </w:r>
      <w:r w:rsidR="003D370C" w:rsidRPr="007A6DD8">
        <w:rPr>
          <w:b/>
        </w:rPr>
        <w:t>tudents are provided conditions to t</w:t>
      </w:r>
      <w:r w:rsidRPr="007A6DD8">
        <w:rPr>
          <w:b/>
        </w:rPr>
        <w:t>ake part in mobility programmes.</w:t>
      </w:r>
      <w:r w:rsidR="008A0046">
        <w:rPr>
          <w:b/>
        </w:rPr>
        <w:t xml:space="preserve"> </w:t>
      </w:r>
      <w:r w:rsidR="00856514" w:rsidRPr="007A6DD8">
        <w:t>It is noticeable that</w:t>
      </w:r>
      <w:r w:rsidR="005565FB" w:rsidRPr="007A6DD8">
        <w:t xml:space="preserve"> </w:t>
      </w:r>
      <w:r w:rsidR="0009476F" w:rsidRPr="007A6DD8">
        <w:t>many</w:t>
      </w:r>
      <w:r w:rsidR="005565FB" w:rsidRPr="007A6DD8">
        <w:t xml:space="preserve"> students have participated or wish to participate in the Erasm</w:t>
      </w:r>
      <w:r w:rsidR="0009476F" w:rsidRPr="007A6DD8">
        <w:t>us mobility scheme. There are 162 Erasmus+</w:t>
      </w:r>
      <w:r w:rsidR="005565FB" w:rsidRPr="007A6DD8">
        <w:t xml:space="preserve"> bilateral agreements and </w:t>
      </w:r>
      <w:r w:rsidR="0009476F" w:rsidRPr="007A6DD8">
        <w:t xml:space="preserve">other </w:t>
      </w:r>
      <w:r w:rsidR="008A0046" w:rsidRPr="007A6DD8">
        <w:t>bilateral</w:t>
      </w:r>
      <w:r w:rsidR="0009476F" w:rsidRPr="007A6DD8">
        <w:t xml:space="preserve"> a</w:t>
      </w:r>
      <w:r w:rsidR="00856514" w:rsidRPr="007A6DD8">
        <w:t xml:space="preserve">greements with schools abroad. Exchanges </w:t>
      </w:r>
      <w:r w:rsidR="005565FB" w:rsidRPr="007A6DD8">
        <w:t>with as many countries as possible</w:t>
      </w:r>
      <w:r w:rsidR="00856514" w:rsidRPr="007A6DD8">
        <w:t xml:space="preserve"> are recommended</w:t>
      </w:r>
      <w:r w:rsidR="00615EB9" w:rsidRPr="007A6DD8">
        <w:t xml:space="preserve">. Mobility </w:t>
      </w:r>
      <w:r w:rsidR="008A0046" w:rsidRPr="007A6DD8">
        <w:t>is essential</w:t>
      </w:r>
      <w:r w:rsidR="005565FB" w:rsidRPr="007A6DD8">
        <w:t xml:space="preserve"> and it will open up new directions as well as potential for t</w:t>
      </w:r>
      <w:r w:rsidR="00615EB9" w:rsidRPr="007A6DD8">
        <w:t>he development of the programme</w:t>
      </w:r>
      <w:r w:rsidR="005565FB" w:rsidRPr="007A6DD8">
        <w:t xml:space="preserve"> to acquire an even further international character and outlook. </w:t>
      </w:r>
    </w:p>
    <w:p w14:paraId="5F92B81E" w14:textId="718C077B" w:rsidR="003D370C" w:rsidRPr="007A6DD8" w:rsidRDefault="00A35CA5" w:rsidP="008A0046">
      <w:pPr>
        <w:tabs>
          <w:tab w:val="left" w:pos="1298"/>
          <w:tab w:val="left" w:pos="1985"/>
        </w:tabs>
        <w:ind w:firstLine="680"/>
        <w:contextualSpacing/>
        <w:rPr>
          <w:b/>
        </w:rPr>
      </w:pPr>
      <w:r w:rsidRPr="007A6DD8">
        <w:rPr>
          <w:b/>
        </w:rPr>
        <w:t>T</w:t>
      </w:r>
      <w:r w:rsidR="003D370C" w:rsidRPr="007A6DD8">
        <w:rPr>
          <w:b/>
        </w:rPr>
        <w:t xml:space="preserve">he higher education </w:t>
      </w:r>
      <w:r w:rsidR="002704CD" w:rsidRPr="007A6DD8">
        <w:rPr>
          <w:b/>
        </w:rPr>
        <w:t xml:space="preserve">institution </w:t>
      </w:r>
      <w:r w:rsidR="003D370C" w:rsidRPr="007A6DD8">
        <w:rPr>
          <w:b/>
        </w:rPr>
        <w:t>ensures pro</w:t>
      </w:r>
      <w:r w:rsidRPr="007A6DD8">
        <w:rPr>
          <w:b/>
        </w:rPr>
        <w:t>per academic and social support.</w:t>
      </w:r>
    </w:p>
    <w:p w14:paraId="4B935BA0" w14:textId="60090A7B" w:rsidR="00332B42" w:rsidRPr="00696E26" w:rsidRDefault="00412C1D" w:rsidP="008A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80"/>
        <w:contextualSpacing/>
        <w:rPr>
          <w:lang w:eastAsia="ar-SA"/>
        </w:rPr>
      </w:pPr>
      <w:r w:rsidRPr="007A6DD8">
        <w:t>Students find information about the academic support on the website of VAA. The content of the information presented on the website of VAA (www.vda.lt) consists of the following formal i</w:t>
      </w:r>
      <w:r w:rsidR="00AE5A85" w:rsidRPr="007A6DD8">
        <w:t>nformation: the study programme</w:t>
      </w:r>
      <w:r w:rsidRPr="007A6DD8">
        <w:t>, its content and results, assessments of the subjects, elective subjects, timetables, the descript</w:t>
      </w:r>
      <w:r w:rsidR="00131EC5" w:rsidRPr="007A6DD8">
        <w:t xml:space="preserve">ion of the assessment criteria, </w:t>
      </w:r>
      <w:r w:rsidRPr="007A6DD8">
        <w:t>the possibilities of studying at u</w:t>
      </w:r>
      <w:r w:rsidR="00131EC5" w:rsidRPr="007A6DD8">
        <w:t>niversities abroad</w:t>
      </w:r>
      <w:r w:rsidRPr="007A6DD8">
        <w:t xml:space="preserve">, etc. </w:t>
      </w:r>
      <w:r w:rsidR="00131EC5" w:rsidRPr="007A6DD8">
        <w:rPr>
          <w:spacing w:val="4"/>
          <w:lang w:eastAsia="ar-SA"/>
        </w:rPr>
        <w:t>News relevant to the students, including changes to the schedule, are communicated to the students by e-mail or orally and by posting the information on the notice-board. The department’s notice board and website, social networks accounts of the department</w:t>
      </w:r>
      <w:r w:rsidR="00131EC5" w:rsidRPr="007A6DD8">
        <w:rPr>
          <w:color w:val="FF0000"/>
          <w:spacing w:val="4"/>
          <w:lang w:eastAsia="ar-SA"/>
        </w:rPr>
        <w:t xml:space="preserve"> </w:t>
      </w:r>
      <w:r w:rsidR="00131EC5" w:rsidRPr="007A6DD8">
        <w:rPr>
          <w:spacing w:val="4"/>
          <w:lang w:eastAsia="ar-SA"/>
        </w:rPr>
        <w:t>are used to inform the students about possibilities to participate in exhibitions, contests, workshops etc.</w:t>
      </w:r>
      <w:r w:rsidR="00AF32C6" w:rsidRPr="007A6DD8">
        <w:rPr>
          <w:spacing w:val="4"/>
          <w:lang w:eastAsia="ar-SA"/>
        </w:rPr>
        <w:t xml:space="preserve"> </w:t>
      </w:r>
      <w:r w:rsidR="009148F3" w:rsidRPr="007A6DD8">
        <w:rPr>
          <w:lang w:eastAsia="ar-SA"/>
        </w:rPr>
        <w:t>Since 2016 there is the</w:t>
      </w:r>
      <w:r w:rsidR="009148F3" w:rsidRPr="007A6DD8">
        <w:rPr>
          <w:i/>
          <w:lang w:eastAsia="ar-SA"/>
        </w:rPr>
        <w:t xml:space="preserve"> </w:t>
      </w:r>
      <w:r w:rsidR="009148F3" w:rsidRPr="007A6DD8">
        <w:rPr>
          <w:lang w:eastAsia="ar-SA"/>
        </w:rPr>
        <w:t>Programme for the Promotion of Mental Health in VAA</w:t>
      </w:r>
      <w:r w:rsidR="009148F3" w:rsidRPr="007A6DD8">
        <w:rPr>
          <w:i/>
          <w:lang w:eastAsia="ar-SA"/>
        </w:rPr>
        <w:t xml:space="preserve">. </w:t>
      </w:r>
      <w:r w:rsidR="009148F3" w:rsidRPr="007A6DD8">
        <w:rPr>
          <w:lang w:eastAsia="ar-SA"/>
        </w:rPr>
        <w:t>If there is a need for a qualified psychological help, the students</w:t>
      </w:r>
      <w:r w:rsidR="009148F3" w:rsidRPr="007A6DD8">
        <w:rPr>
          <w:b/>
          <w:lang w:eastAsia="ar-SA"/>
        </w:rPr>
        <w:t xml:space="preserve"> </w:t>
      </w:r>
      <w:r w:rsidR="009148F3" w:rsidRPr="007A6DD8">
        <w:rPr>
          <w:lang w:eastAsia="ar-SA"/>
        </w:rPr>
        <w:t>are advised to</w:t>
      </w:r>
      <w:r w:rsidR="009148F3" w:rsidRPr="007A6DD8">
        <w:rPr>
          <w:color w:val="FF0000"/>
          <w:lang w:eastAsia="ar-SA"/>
        </w:rPr>
        <w:t xml:space="preserve"> </w:t>
      </w:r>
      <w:r w:rsidR="009148F3" w:rsidRPr="007A6DD8">
        <w:rPr>
          <w:lang w:eastAsia="ar-SA"/>
        </w:rPr>
        <w:t xml:space="preserve">contact psychological support institutions in Vilnius city. In case of general health problems, the students can contact the physician assigned to them at the primary health care </w:t>
      </w:r>
      <w:proofErr w:type="spellStart"/>
      <w:r w:rsidR="009148F3" w:rsidRPr="007A6DD8">
        <w:rPr>
          <w:lang w:eastAsia="ar-SA"/>
        </w:rPr>
        <w:t>center</w:t>
      </w:r>
      <w:proofErr w:type="spellEnd"/>
      <w:r w:rsidR="009148F3" w:rsidRPr="007A6DD8">
        <w:rPr>
          <w:lang w:eastAsia="ar-SA"/>
        </w:rPr>
        <w:t>.</w:t>
      </w:r>
      <w:r w:rsidR="009148F3" w:rsidRPr="007A6DD8">
        <w:rPr>
          <w:i/>
          <w:lang w:eastAsia="ar-SA"/>
        </w:rPr>
        <w:t xml:space="preserve"> </w:t>
      </w:r>
      <w:r w:rsidR="009148F3" w:rsidRPr="007A6DD8">
        <w:rPr>
          <w:lang w:eastAsia="ar-SA"/>
        </w:rPr>
        <w:t>VAA has its own sports centre where students have opportunities to develop physical activities free of charge.</w:t>
      </w:r>
      <w:r w:rsidR="009148F3" w:rsidRPr="007A6DD8">
        <w:rPr>
          <w:spacing w:val="4"/>
          <w:lang w:eastAsia="ar-SA"/>
        </w:rPr>
        <w:t xml:space="preserve"> </w:t>
      </w:r>
      <w:r w:rsidR="009148F3" w:rsidRPr="007A6DD8">
        <w:rPr>
          <w:lang w:eastAsia="ar-SA"/>
        </w:rPr>
        <w:t xml:space="preserve">The students of VAA receive discounts on museum, exhibition, </w:t>
      </w:r>
      <w:proofErr w:type="gramStart"/>
      <w:r w:rsidR="009148F3" w:rsidRPr="007A6DD8">
        <w:rPr>
          <w:lang w:eastAsia="ar-SA"/>
        </w:rPr>
        <w:t>transportation</w:t>
      </w:r>
      <w:proofErr w:type="gramEnd"/>
      <w:r w:rsidR="009148F3" w:rsidRPr="007A6DD8">
        <w:rPr>
          <w:lang w:eastAsia="ar-SA"/>
        </w:rPr>
        <w:t xml:space="preserve"> fees. </w:t>
      </w:r>
      <w:r w:rsidR="00332B42" w:rsidRPr="007A6DD8">
        <w:rPr>
          <w:shd w:val="clear" w:color="auto" w:fill="FFFFFF"/>
          <w:lang w:eastAsia="ar-SA"/>
        </w:rPr>
        <w:t xml:space="preserve">Students who are not Vilnius residents may choose hostel accommodations located in </w:t>
      </w:r>
      <w:r w:rsidR="00332B42" w:rsidRPr="00696E26">
        <w:rPr>
          <w:shd w:val="clear" w:color="auto" w:fill="FFFFFF"/>
          <w:lang w:eastAsia="ar-SA"/>
        </w:rPr>
        <w:t>the Old Town of Vilnius.</w:t>
      </w:r>
      <w:r w:rsidR="004C643A" w:rsidRPr="00696E26">
        <w:rPr>
          <w:shd w:val="clear" w:color="auto" w:fill="FFFFFF"/>
          <w:lang w:eastAsia="ar-SA"/>
        </w:rPr>
        <w:t xml:space="preserve"> S</w:t>
      </w:r>
      <w:r w:rsidR="004C643A" w:rsidRPr="00696E26">
        <w:rPr>
          <w:lang w:eastAsia="ar-SA"/>
        </w:rPr>
        <w:t>tudents are entitled to social and incentive scholarships as well as one-time social scholarship.</w:t>
      </w:r>
    </w:p>
    <w:p w14:paraId="03453A39" w14:textId="682548E3" w:rsidR="00AE5A85" w:rsidRPr="00696E26" w:rsidRDefault="00A35CA5" w:rsidP="00696E26">
      <w:pPr>
        <w:pStyle w:val="Komentarotekstas"/>
        <w:rPr>
          <w:sz w:val="24"/>
          <w:szCs w:val="24"/>
        </w:rPr>
      </w:pPr>
      <w:r w:rsidRPr="00696E26">
        <w:rPr>
          <w:b/>
          <w:sz w:val="24"/>
          <w:szCs w:val="24"/>
        </w:rPr>
        <w:t>T</w:t>
      </w:r>
      <w:r w:rsidR="003D370C" w:rsidRPr="00696E26">
        <w:rPr>
          <w:b/>
          <w:sz w:val="24"/>
          <w:szCs w:val="24"/>
        </w:rPr>
        <w:t xml:space="preserve">he system of assessing student achievements is clear, public and appropriate </w:t>
      </w:r>
      <w:r w:rsidRPr="00696E26">
        <w:rPr>
          <w:b/>
          <w:sz w:val="24"/>
          <w:szCs w:val="24"/>
        </w:rPr>
        <w:t>to assess the learning outcomes.</w:t>
      </w:r>
      <w:r w:rsidR="003804A7" w:rsidRPr="00696E26">
        <w:rPr>
          <w:b/>
          <w:sz w:val="24"/>
          <w:szCs w:val="24"/>
        </w:rPr>
        <w:t xml:space="preserve"> </w:t>
      </w:r>
      <w:r w:rsidR="00AE5A85" w:rsidRPr="00696E26">
        <w:rPr>
          <w:sz w:val="24"/>
          <w:szCs w:val="24"/>
        </w:rPr>
        <w:t>The assessment criteria of the students’ results are related to the leaning outco</w:t>
      </w:r>
      <w:r w:rsidR="003804A7" w:rsidRPr="00696E26">
        <w:rPr>
          <w:sz w:val="24"/>
          <w:szCs w:val="24"/>
        </w:rPr>
        <w:t>mes of the Textile BA programme</w:t>
      </w:r>
      <w:r w:rsidR="00AE5A85" w:rsidRPr="00696E26">
        <w:rPr>
          <w:sz w:val="24"/>
          <w:szCs w:val="24"/>
        </w:rPr>
        <w:t xml:space="preserve">. The system and procedure of student assessment is </w:t>
      </w:r>
      <w:r w:rsidR="00AE5A85" w:rsidRPr="00696E26">
        <w:rPr>
          <w:sz w:val="24"/>
          <w:szCs w:val="24"/>
        </w:rPr>
        <w:lastRenderedPageBreak/>
        <w:t>based on the principles of reliability, clarity and objectivity. The knowledge and skills of all the students of the programme are assessed by ten-point criteria-based system. (The system is based on the recommendations from the Ministry of Education and Science and the Study Regulations of the Academy).</w:t>
      </w:r>
      <w:r w:rsidR="003804A7" w:rsidRPr="00696E26">
        <w:rPr>
          <w:sz w:val="24"/>
          <w:szCs w:val="24"/>
        </w:rPr>
        <w:t xml:space="preserve"> </w:t>
      </w:r>
      <w:r w:rsidR="00AE5A85" w:rsidRPr="00696E26">
        <w:rPr>
          <w:sz w:val="24"/>
          <w:szCs w:val="24"/>
        </w:rPr>
        <w:t xml:space="preserve">The Assessment system is clearly outlined in the SER </w:t>
      </w:r>
      <w:r w:rsidR="00696E26" w:rsidRPr="00696E26">
        <w:rPr>
          <w:sz w:val="24"/>
          <w:szCs w:val="24"/>
        </w:rPr>
        <w:t xml:space="preserve">(Page 34-35, including Table 13) </w:t>
      </w:r>
      <w:r w:rsidR="00AE5A85" w:rsidRPr="00696E26">
        <w:rPr>
          <w:sz w:val="24"/>
          <w:szCs w:val="24"/>
        </w:rPr>
        <w:t>and is publicly available to students online as well as through printed publications of the Academy. The ten point grading scale is applied: 10 (excellent); 9 (very good); 8 (good); 7 (highly satisfactory); 6 (satisfactory); 5 (su</w:t>
      </w:r>
      <w:r w:rsidR="003804A7" w:rsidRPr="00696E26">
        <w:rPr>
          <w:sz w:val="24"/>
          <w:szCs w:val="24"/>
        </w:rPr>
        <w:t xml:space="preserve">fficient). </w:t>
      </w:r>
      <w:proofErr w:type="gramStart"/>
      <w:r w:rsidR="003804A7" w:rsidRPr="00696E26">
        <w:rPr>
          <w:sz w:val="24"/>
          <w:szCs w:val="24"/>
        </w:rPr>
        <w:t>4,</w:t>
      </w:r>
      <w:r w:rsidR="00696E26">
        <w:rPr>
          <w:sz w:val="24"/>
          <w:szCs w:val="24"/>
        </w:rPr>
        <w:t xml:space="preserve"> </w:t>
      </w:r>
      <w:r w:rsidR="003804A7" w:rsidRPr="00696E26">
        <w:rPr>
          <w:sz w:val="24"/>
          <w:szCs w:val="24"/>
        </w:rPr>
        <w:t>3,</w:t>
      </w:r>
      <w:r w:rsidR="00696E26">
        <w:rPr>
          <w:sz w:val="24"/>
          <w:szCs w:val="24"/>
        </w:rPr>
        <w:t xml:space="preserve"> </w:t>
      </w:r>
      <w:r w:rsidR="003804A7" w:rsidRPr="00696E26">
        <w:rPr>
          <w:sz w:val="24"/>
          <w:szCs w:val="24"/>
        </w:rPr>
        <w:t>2,</w:t>
      </w:r>
      <w:r w:rsidR="00696E26">
        <w:rPr>
          <w:sz w:val="24"/>
          <w:szCs w:val="24"/>
        </w:rPr>
        <w:t xml:space="preserve"> </w:t>
      </w:r>
      <w:r w:rsidR="003804A7" w:rsidRPr="00696E26">
        <w:rPr>
          <w:sz w:val="24"/>
          <w:szCs w:val="24"/>
        </w:rPr>
        <w:t>1 (unsatisfactory</w:t>
      </w:r>
      <w:r w:rsidR="00B47E9F" w:rsidRPr="00696E26">
        <w:rPr>
          <w:sz w:val="24"/>
          <w:szCs w:val="24"/>
        </w:rPr>
        <w:t>).</w:t>
      </w:r>
      <w:proofErr w:type="gramEnd"/>
      <w:r w:rsidR="00B47E9F" w:rsidRPr="00696E26">
        <w:rPr>
          <w:sz w:val="24"/>
          <w:szCs w:val="24"/>
        </w:rPr>
        <w:t xml:space="preserve"> </w:t>
      </w:r>
      <w:r w:rsidR="00AE5A85" w:rsidRPr="00696E26">
        <w:rPr>
          <w:sz w:val="24"/>
          <w:szCs w:val="24"/>
        </w:rPr>
        <w:t xml:space="preserve">The students are acquainted with the assessment criteria at the beginning of </w:t>
      </w:r>
      <w:r w:rsidR="003804A7" w:rsidRPr="00696E26">
        <w:rPr>
          <w:sz w:val="24"/>
          <w:szCs w:val="24"/>
        </w:rPr>
        <w:t xml:space="preserve">semester </w:t>
      </w:r>
      <w:r w:rsidR="00AE5A85" w:rsidRPr="00696E26">
        <w:rPr>
          <w:sz w:val="24"/>
          <w:szCs w:val="24"/>
        </w:rPr>
        <w:t>when dis</w:t>
      </w:r>
      <w:r w:rsidR="00B47E9F" w:rsidRPr="00696E26">
        <w:rPr>
          <w:sz w:val="24"/>
          <w:szCs w:val="24"/>
        </w:rPr>
        <w:t>cussing the assignments. D</w:t>
      </w:r>
      <w:r w:rsidR="00AE5A85" w:rsidRPr="00696E26">
        <w:rPr>
          <w:sz w:val="24"/>
          <w:szCs w:val="24"/>
        </w:rPr>
        <w:t xml:space="preserve">escription of all the subjects and assessment criteria are available in the VAA information system. </w:t>
      </w:r>
      <w:r w:rsidR="003804A7" w:rsidRPr="00696E26">
        <w:rPr>
          <w:rFonts w:eastAsia="TimesNewRomanPSMT"/>
          <w:sz w:val="24"/>
          <w:szCs w:val="24"/>
          <w:lang w:eastAsia="ar-SA"/>
        </w:rPr>
        <w:t>Feedback is regularly given to the students during the classes, practice sessions and i</w:t>
      </w:r>
      <w:r w:rsidR="00B47E9F" w:rsidRPr="00696E26">
        <w:rPr>
          <w:rFonts w:eastAsia="TimesNewRomanPSMT"/>
          <w:sz w:val="24"/>
          <w:szCs w:val="24"/>
          <w:lang w:eastAsia="ar-SA"/>
        </w:rPr>
        <w:t>ndividual consultations. D</w:t>
      </w:r>
      <w:r w:rsidR="003804A7" w:rsidRPr="00696E26">
        <w:rPr>
          <w:rFonts w:eastAsia="TimesNewRomanPSMT"/>
          <w:sz w:val="24"/>
          <w:szCs w:val="24"/>
          <w:lang w:eastAsia="ar-SA"/>
        </w:rPr>
        <w:t>uring</w:t>
      </w:r>
      <w:r w:rsidR="00B47E9F" w:rsidRPr="00696E26">
        <w:rPr>
          <w:rFonts w:eastAsia="TimesNewRomanPSMT"/>
          <w:sz w:val="24"/>
          <w:szCs w:val="24"/>
          <w:lang w:eastAsia="ar-SA"/>
        </w:rPr>
        <w:t xml:space="preserve"> interim and final reviews </w:t>
      </w:r>
      <w:r w:rsidR="003804A7" w:rsidRPr="00696E26">
        <w:rPr>
          <w:rFonts w:eastAsia="TimesNewRomanPSMT"/>
          <w:sz w:val="24"/>
          <w:szCs w:val="24"/>
          <w:lang w:eastAsia="ar-SA"/>
        </w:rPr>
        <w:t>feedback is based on the examples of works completed by the students.</w:t>
      </w:r>
      <w:r w:rsidR="003804A7" w:rsidRPr="00696E26">
        <w:rPr>
          <w:sz w:val="24"/>
          <w:szCs w:val="24"/>
        </w:rPr>
        <w:t xml:space="preserve"> The </w:t>
      </w:r>
      <w:r w:rsidR="00AE5A85" w:rsidRPr="00696E26">
        <w:rPr>
          <w:sz w:val="24"/>
          <w:szCs w:val="24"/>
        </w:rPr>
        <w:t>reviews are open, with the students participating in them: course works are discussed, the projects presented are analysed.</w:t>
      </w:r>
      <w:r w:rsidR="00AE5A85" w:rsidRPr="007A6DD8">
        <w:t xml:space="preserve"> </w:t>
      </w:r>
    </w:p>
    <w:p w14:paraId="2998DCED" w14:textId="63046AFC" w:rsidR="003D370C" w:rsidRPr="007A6DD8" w:rsidRDefault="00A35CA5" w:rsidP="008A0046">
      <w:pPr>
        <w:tabs>
          <w:tab w:val="left" w:pos="1298"/>
          <w:tab w:val="left" w:pos="1985"/>
        </w:tabs>
        <w:ind w:firstLine="680"/>
        <w:contextualSpacing/>
        <w:rPr>
          <w:b/>
        </w:rPr>
      </w:pPr>
      <w:r w:rsidRPr="007A6DD8">
        <w:rPr>
          <w:b/>
        </w:rPr>
        <w:t>P</w:t>
      </w:r>
      <w:r w:rsidR="003D370C" w:rsidRPr="007A6DD8">
        <w:rPr>
          <w:b/>
        </w:rPr>
        <w:t xml:space="preserve">rofessional activities of the majority of programme graduates correspond to the expectations of programme </w:t>
      </w:r>
      <w:r w:rsidR="002704CD" w:rsidRPr="007A6DD8">
        <w:rPr>
          <w:b/>
        </w:rPr>
        <w:t xml:space="preserve">operators </w:t>
      </w:r>
      <w:r w:rsidRPr="007A6DD8">
        <w:rPr>
          <w:b/>
        </w:rPr>
        <w:t>and employers.</w:t>
      </w:r>
    </w:p>
    <w:p w14:paraId="7F15D204" w14:textId="136FC985" w:rsidR="00625C53" w:rsidRPr="007A6DD8" w:rsidRDefault="00615EB9" w:rsidP="008A0046">
      <w:pPr>
        <w:tabs>
          <w:tab w:val="left" w:pos="1298"/>
          <w:tab w:val="left" w:pos="1701"/>
          <w:tab w:val="left" w:pos="1985"/>
        </w:tabs>
        <w:ind w:firstLine="680"/>
        <w:contextualSpacing/>
      </w:pPr>
      <w:r w:rsidRPr="007A6DD8">
        <w:t>During the site</w:t>
      </w:r>
      <w:r w:rsidR="00C27360" w:rsidRPr="007A6DD8">
        <w:t>-</w:t>
      </w:r>
      <w:r w:rsidRPr="007A6DD8">
        <w:t xml:space="preserve">visit </w:t>
      </w:r>
      <w:r w:rsidR="00C27360" w:rsidRPr="007A6DD8">
        <w:t>there</w:t>
      </w:r>
      <w:r w:rsidRPr="007A6DD8">
        <w:t xml:space="preserve"> was clear evidence</w:t>
      </w:r>
      <w:r w:rsidR="00AE5A85" w:rsidRPr="007A6DD8">
        <w:t xml:space="preserve"> of professional </w:t>
      </w:r>
      <w:r w:rsidR="00C27360" w:rsidRPr="007A6DD8">
        <w:t>and outstanding creative work by the</w:t>
      </w:r>
      <w:r w:rsidR="00AE5A85" w:rsidRPr="007A6DD8">
        <w:t xml:space="preserve"> st</w:t>
      </w:r>
      <w:r w:rsidR="00C27360" w:rsidRPr="007A6DD8">
        <w:t xml:space="preserve">udents. The </w:t>
      </w:r>
      <w:r w:rsidR="00AE5A85" w:rsidRPr="007A6DD8">
        <w:t>emplo</w:t>
      </w:r>
      <w:r w:rsidR="00C27360" w:rsidRPr="007A6DD8">
        <w:t xml:space="preserve">yers gave </w:t>
      </w:r>
      <w:r w:rsidR="008A0046" w:rsidRPr="007A6DD8">
        <w:t>extensive support</w:t>
      </w:r>
      <w:r w:rsidR="00AE5A85" w:rsidRPr="007A6DD8">
        <w:t xml:space="preserve"> for programme outcomes and </w:t>
      </w:r>
      <w:r w:rsidR="00C27360" w:rsidRPr="007A6DD8">
        <w:t xml:space="preserve">the </w:t>
      </w:r>
      <w:proofErr w:type="gramStart"/>
      <w:r w:rsidR="00AE5A85" w:rsidRPr="007A6DD8">
        <w:t>student</w:t>
      </w:r>
      <w:r w:rsidR="00C27360" w:rsidRPr="007A6DD8">
        <w:t>s</w:t>
      </w:r>
      <w:proofErr w:type="gramEnd"/>
      <w:r w:rsidR="00AE5A85" w:rsidRPr="007A6DD8">
        <w:t xml:space="preserve"> abilities. </w:t>
      </w:r>
      <w:r w:rsidR="00522B3A" w:rsidRPr="007A6DD8">
        <w:t>They were satisfied with the graduates</w:t>
      </w:r>
      <w:r w:rsidR="00C27360" w:rsidRPr="007A6DD8">
        <w:t>’</w:t>
      </w:r>
      <w:r w:rsidR="00522B3A" w:rsidRPr="007A6DD8">
        <w:t xml:space="preserve"> professional textile artist</w:t>
      </w:r>
      <w:r w:rsidR="00C27360" w:rsidRPr="007A6DD8">
        <w:t>ic</w:t>
      </w:r>
      <w:r w:rsidR="00522B3A" w:rsidRPr="007A6DD8">
        <w:t xml:space="preserve"> skills, but thought there could be some improvement in their marketing, business understanding and communication skills. The engagement with stakeholders, employers, graduates and social partners and the extended textile family that has been </w:t>
      </w:r>
      <w:r w:rsidR="00C27360" w:rsidRPr="007A6DD8">
        <w:t>created by Textile Depart</w:t>
      </w:r>
      <w:r w:rsidR="00522B3A" w:rsidRPr="007A6DD8">
        <w:t>ment of VAA is very valuable and supportive</w:t>
      </w:r>
      <w:r w:rsidR="00C27360" w:rsidRPr="007A6DD8">
        <w:t xml:space="preserve">. The programme is </w:t>
      </w:r>
      <w:r w:rsidR="00625C53" w:rsidRPr="007A6DD8">
        <w:t>recommend</w:t>
      </w:r>
      <w:r w:rsidR="00C27360" w:rsidRPr="007A6DD8">
        <w:t xml:space="preserve">ed to establish </w:t>
      </w:r>
      <w:r w:rsidR="00625C53" w:rsidRPr="007A6DD8">
        <w:t>links with international compa</w:t>
      </w:r>
      <w:r w:rsidR="00C27360" w:rsidRPr="007A6DD8">
        <w:t xml:space="preserve">nies in the immediate regions, </w:t>
      </w:r>
      <w:r w:rsidR="00625C53" w:rsidRPr="007A6DD8">
        <w:t>based nationally and further abroad to garner sponsorship, placement opportuniti</w:t>
      </w:r>
      <w:r w:rsidR="008A0046">
        <w:t>es and employment opportunities.</w:t>
      </w:r>
    </w:p>
    <w:p w14:paraId="2520D34D" w14:textId="0ED73FF1" w:rsidR="00625C53" w:rsidRPr="007A6DD8" w:rsidRDefault="00A35CA5" w:rsidP="008A0046">
      <w:pPr>
        <w:tabs>
          <w:tab w:val="left" w:pos="1298"/>
          <w:tab w:val="left" w:pos="1985"/>
        </w:tabs>
        <w:ind w:firstLine="680"/>
        <w:contextualSpacing/>
      </w:pPr>
      <w:r w:rsidRPr="007A6DD8">
        <w:rPr>
          <w:b/>
        </w:rPr>
        <w:t>T</w:t>
      </w:r>
      <w:r w:rsidR="003D370C" w:rsidRPr="007A6DD8">
        <w:rPr>
          <w:b/>
        </w:rPr>
        <w:t>he programme corresponds to the state economic, social and cultur</w:t>
      </w:r>
      <w:r w:rsidRPr="007A6DD8">
        <w:rPr>
          <w:b/>
        </w:rPr>
        <w:t>al and future development needs.</w:t>
      </w:r>
      <w:r w:rsidR="00522B3A" w:rsidRPr="007A6DD8">
        <w:rPr>
          <w:lang w:eastAsia="ar-SA"/>
        </w:rPr>
        <w:t xml:space="preserve"> Some study projects of the Textile BA programme directly respond to the needs of organisations in public and private sectors.</w:t>
      </w:r>
      <w:r w:rsidR="00522B3A" w:rsidRPr="007A6DD8">
        <w:t xml:space="preserve"> According to the SER</w:t>
      </w:r>
      <w:r w:rsidR="00696E26">
        <w:t xml:space="preserve"> (p. 36, including table 14)</w:t>
      </w:r>
      <w:r w:rsidR="00522B3A" w:rsidRPr="007A6DD8">
        <w:t xml:space="preserve"> on the basis of the data of the 2016 survey, on average 79% of the surveyed graduates (77%) of the programme Textile BA find jobs according to their specialty. </w:t>
      </w:r>
      <w:r w:rsidR="00522B3A" w:rsidRPr="007A6DD8">
        <w:rPr>
          <w:lang w:eastAsia="ar-SA"/>
        </w:rPr>
        <w:t xml:space="preserve">Some of them set up small-sized individual business, but the majority works in textile companies in Lithuania. Some graduates are employed in the area of art and art curating or continue on MA studies in Textile. </w:t>
      </w:r>
      <w:r w:rsidR="00522B3A" w:rsidRPr="007A6DD8">
        <w:t>Participation in national and international exhibitions and competitions allow the students to introduce themselves to the future employers and society.</w:t>
      </w:r>
      <w:r w:rsidR="00C27360" w:rsidRPr="007A6DD8">
        <w:t xml:space="preserve"> The Programme is </w:t>
      </w:r>
      <w:r w:rsidR="00625C53" w:rsidRPr="007A6DD8">
        <w:t>recommend</w:t>
      </w:r>
      <w:r w:rsidR="00C27360" w:rsidRPr="007A6DD8">
        <w:t>ed to collect</w:t>
      </w:r>
      <w:r w:rsidR="00625C53" w:rsidRPr="007A6DD8">
        <w:t xml:space="preserve"> data and detail</w:t>
      </w:r>
      <w:r w:rsidR="00C27360" w:rsidRPr="007A6DD8">
        <w:t xml:space="preserve">ed knowledge </w:t>
      </w:r>
      <w:r w:rsidR="00625C53" w:rsidRPr="007A6DD8">
        <w:t>going back at least five years of graduates destinations and career developments as an aid for programme development and an aid to future graduates.</w:t>
      </w:r>
    </w:p>
    <w:p w14:paraId="62A86A4D" w14:textId="49C046FC" w:rsidR="00D01274" w:rsidRPr="008A0046" w:rsidRDefault="00A35CA5" w:rsidP="008A0046">
      <w:pPr>
        <w:tabs>
          <w:tab w:val="left" w:pos="1298"/>
          <w:tab w:val="left" w:pos="1985"/>
        </w:tabs>
        <w:ind w:firstLine="680"/>
        <w:contextualSpacing/>
      </w:pPr>
      <w:r w:rsidRPr="007A6DD8">
        <w:rPr>
          <w:b/>
        </w:rPr>
        <w:lastRenderedPageBreak/>
        <w:t>F</w:t>
      </w:r>
      <w:r w:rsidR="003D370C" w:rsidRPr="007A6DD8">
        <w:rPr>
          <w:b/>
        </w:rPr>
        <w:t xml:space="preserve">air </w:t>
      </w:r>
      <w:r w:rsidRPr="007A6DD8">
        <w:rPr>
          <w:b/>
        </w:rPr>
        <w:t>learning environment is ensured.</w:t>
      </w:r>
      <w:r w:rsidR="00931A8A" w:rsidRPr="007A6DD8">
        <w:rPr>
          <w:b/>
        </w:rPr>
        <w:t xml:space="preserve"> </w:t>
      </w:r>
      <w:r w:rsidR="00C27360" w:rsidRPr="007A6DD8">
        <w:rPr>
          <w:bCs/>
        </w:rPr>
        <w:t xml:space="preserve">Disabled students are participating in the programme at present. </w:t>
      </w:r>
      <w:r w:rsidR="00931A8A" w:rsidRPr="007A6DD8">
        <w:t>All premises used for the programme of Textile BA are adequate both size and quality and arranged in a convenient manner. There is a good library and open access to the labs and workshops. There is Moodle open-source learning platform and course management system in use.</w:t>
      </w:r>
      <w:r w:rsidR="00D01274" w:rsidRPr="007A6DD8">
        <w:t xml:space="preserve"> </w:t>
      </w:r>
      <w:r w:rsidR="00C27360" w:rsidRPr="007A6DD8">
        <w:rPr>
          <w:color w:val="000000" w:themeColor="text1"/>
        </w:rPr>
        <w:t>The</w:t>
      </w:r>
      <w:r w:rsidR="00D01274" w:rsidRPr="007A6DD8">
        <w:rPr>
          <w:color w:val="000000" w:themeColor="text1"/>
        </w:rPr>
        <w:t xml:space="preserve"> ad-hoc adoption of Moodle means that it is not being used to its full potential by students or staff. More systematic use may decrease the need for time-consuming email messages for communicating information to students</w:t>
      </w:r>
      <w:r w:rsidR="00D01274" w:rsidRPr="007A6DD8">
        <w:rPr>
          <w:color w:val="454545"/>
        </w:rPr>
        <w:t>.</w:t>
      </w:r>
    </w:p>
    <w:p w14:paraId="77151D1C" w14:textId="4E97E817" w:rsidR="006254E6" w:rsidRPr="007A6DD8" w:rsidRDefault="00A35CA5" w:rsidP="008A0046">
      <w:pPr>
        <w:tabs>
          <w:tab w:val="left" w:pos="1298"/>
          <w:tab w:val="left" w:pos="1985"/>
        </w:tabs>
        <w:ind w:firstLine="680"/>
        <w:contextualSpacing/>
      </w:pPr>
      <w:r w:rsidRPr="007A6DD8">
        <w:rPr>
          <w:b/>
        </w:rPr>
        <w:t>S</w:t>
      </w:r>
      <w:r w:rsidR="003D370C" w:rsidRPr="007A6DD8">
        <w:rPr>
          <w:b/>
        </w:rPr>
        <w:t>tudents are provided opportunities to make complaints and lodge appeals in accordance with clear, public and transparent procedures.</w:t>
      </w:r>
      <w:r w:rsidR="006254E6" w:rsidRPr="007A6DD8">
        <w:rPr>
          <w:b/>
        </w:rPr>
        <w:t xml:space="preserve"> </w:t>
      </w:r>
      <w:r w:rsidR="00041D6D" w:rsidRPr="007A6DD8">
        <w:t xml:space="preserve">This was evidenced during the </w:t>
      </w:r>
      <w:r w:rsidR="006254E6" w:rsidRPr="007A6DD8">
        <w:t>meeting with students</w:t>
      </w:r>
      <w:r w:rsidR="009148F3" w:rsidRPr="007A6DD8">
        <w:t xml:space="preserve"> of the Textile BA </w:t>
      </w:r>
      <w:proofErr w:type="gramStart"/>
      <w:r w:rsidR="009148F3" w:rsidRPr="007A6DD8">
        <w:t>programme</w:t>
      </w:r>
      <w:r w:rsidR="006254E6" w:rsidRPr="007A6DD8">
        <w:t>, that</w:t>
      </w:r>
      <w:proofErr w:type="gramEnd"/>
      <w:r w:rsidR="006254E6" w:rsidRPr="007A6DD8">
        <w:t xml:space="preserve"> they </w:t>
      </w:r>
      <w:r w:rsidR="009148F3" w:rsidRPr="007A6DD8">
        <w:t xml:space="preserve">all </w:t>
      </w:r>
      <w:r w:rsidR="006254E6" w:rsidRPr="007A6DD8">
        <w:t xml:space="preserve">knew </w:t>
      </w:r>
      <w:r w:rsidR="009148F3" w:rsidRPr="007A6DD8">
        <w:t>about the possibility to complain</w:t>
      </w:r>
      <w:r w:rsidR="00D945F8" w:rsidRPr="007A6DD8">
        <w:t xml:space="preserve">. </w:t>
      </w:r>
      <w:r w:rsidR="00D945F8" w:rsidRPr="007A6DD8">
        <w:rPr>
          <w:lang w:eastAsia="ar-SA"/>
        </w:rPr>
        <w:t xml:space="preserve">The procedure for re-taking subjects and examinations is defined in the Study Regulations of VAA. </w:t>
      </w:r>
      <w:r w:rsidR="00F33F8F" w:rsidRPr="007A6DD8">
        <w:t>According to SER</w:t>
      </w:r>
      <w:r w:rsidR="00696E26">
        <w:t xml:space="preserve"> (p. 35)</w:t>
      </w:r>
      <w:r w:rsidR="00F33F8F" w:rsidRPr="007A6DD8">
        <w:t xml:space="preserve"> </w:t>
      </w:r>
      <w:r w:rsidR="00D945F8" w:rsidRPr="007A6DD8">
        <w:rPr>
          <w:lang w:eastAsia="ar-SA"/>
        </w:rPr>
        <w:t>over the past 5 years, not a single complaint was received from stud</w:t>
      </w:r>
      <w:r w:rsidR="00F33F8F" w:rsidRPr="007A6DD8">
        <w:rPr>
          <w:lang w:eastAsia="ar-SA"/>
        </w:rPr>
        <w:t>ents at the Textile Department. S</w:t>
      </w:r>
      <w:r w:rsidR="00041D6D" w:rsidRPr="007A6DD8">
        <w:t>tudent representatives</w:t>
      </w:r>
      <w:r w:rsidR="00F33F8F" w:rsidRPr="007A6DD8">
        <w:t xml:space="preserve"> met </w:t>
      </w:r>
      <w:r w:rsidR="00041D6D" w:rsidRPr="007A6DD8">
        <w:t>during the</w:t>
      </w:r>
      <w:r w:rsidR="00F33F8F" w:rsidRPr="007A6DD8">
        <w:t xml:space="preserve"> visit reported that they are </w:t>
      </w:r>
      <w:r w:rsidR="00041D6D" w:rsidRPr="007A6DD8">
        <w:t>provided with</w:t>
      </w:r>
      <w:r w:rsidR="00F33F8F" w:rsidRPr="007A6DD8">
        <w:t xml:space="preserve"> verbal feedback d</w:t>
      </w:r>
      <w:r w:rsidR="00041D6D" w:rsidRPr="007A6DD8">
        <w:t>irectly after evaluation</w:t>
      </w:r>
      <w:r w:rsidR="00F33F8F" w:rsidRPr="007A6DD8">
        <w:t xml:space="preserve"> and there are sometimes non-formal discussions about the criteria.</w:t>
      </w:r>
    </w:p>
    <w:p w14:paraId="4A2D2E0B" w14:textId="77777777" w:rsidR="00553287" w:rsidRPr="007A6DD8" w:rsidRDefault="00553287" w:rsidP="007A6DD8">
      <w:pPr>
        <w:tabs>
          <w:tab w:val="left" w:pos="1298"/>
          <w:tab w:val="left" w:pos="1701"/>
          <w:tab w:val="left" w:pos="1985"/>
        </w:tabs>
        <w:ind w:left="720"/>
        <w:rPr>
          <w:color w:val="FF0000"/>
        </w:rPr>
      </w:pPr>
    </w:p>
    <w:p w14:paraId="424C36A9" w14:textId="77777777" w:rsidR="00F25FF7" w:rsidRPr="007A6DD8" w:rsidRDefault="0089154F" w:rsidP="007A6DD8">
      <w:pPr>
        <w:pStyle w:val="Antrat2"/>
        <w:spacing w:before="0" w:after="0"/>
        <w:rPr>
          <w:rFonts w:ascii="Times New Roman" w:hAnsi="Times New Roman" w:cs="Times New Roman"/>
          <w:sz w:val="24"/>
          <w:szCs w:val="24"/>
        </w:rPr>
      </w:pPr>
      <w:bookmarkStart w:id="14" w:name="_Toc489253517"/>
      <w:r w:rsidRPr="007A6DD8">
        <w:rPr>
          <w:rFonts w:ascii="Times New Roman" w:hAnsi="Times New Roman" w:cs="Times New Roman"/>
          <w:sz w:val="24"/>
          <w:szCs w:val="24"/>
        </w:rPr>
        <w:t>2.</w:t>
      </w:r>
      <w:r w:rsidR="00F25FF7" w:rsidRPr="007A6DD8">
        <w:rPr>
          <w:rFonts w:ascii="Times New Roman" w:hAnsi="Times New Roman" w:cs="Times New Roman"/>
          <w:sz w:val="24"/>
          <w:szCs w:val="24"/>
        </w:rPr>
        <w:t>6. Programme management</w:t>
      </w:r>
      <w:bookmarkEnd w:id="14"/>
      <w:r w:rsidR="00F25FF7" w:rsidRPr="007A6DD8">
        <w:rPr>
          <w:rFonts w:ascii="Times New Roman" w:hAnsi="Times New Roman" w:cs="Times New Roman"/>
          <w:sz w:val="24"/>
          <w:szCs w:val="24"/>
        </w:rPr>
        <w:t xml:space="preserve"> </w:t>
      </w:r>
    </w:p>
    <w:p w14:paraId="06D8D358" w14:textId="6D7F315F" w:rsidR="004319DF" w:rsidRPr="007A6DD8" w:rsidRDefault="00BB648E" w:rsidP="00EF5E36">
      <w:pPr>
        <w:tabs>
          <w:tab w:val="left" w:pos="1298"/>
          <w:tab w:val="left" w:pos="1985"/>
        </w:tabs>
        <w:ind w:firstLine="680"/>
        <w:contextualSpacing/>
      </w:pPr>
      <w:r w:rsidRPr="007A6DD8">
        <w:rPr>
          <w:b/>
        </w:rPr>
        <w:t>R</w:t>
      </w:r>
      <w:r w:rsidR="00D812CB" w:rsidRPr="007A6DD8">
        <w:rPr>
          <w:b/>
        </w:rPr>
        <w:t>esponsibilities for decisions and monitoring of the implementation of the programme are</w:t>
      </w:r>
      <w:r w:rsidRPr="007A6DD8">
        <w:rPr>
          <w:b/>
        </w:rPr>
        <w:t xml:space="preserve"> clearly allocated.</w:t>
      </w:r>
      <w:r w:rsidR="004319DF" w:rsidRPr="007A6DD8">
        <w:rPr>
          <w:b/>
        </w:rPr>
        <w:t xml:space="preserve"> </w:t>
      </w:r>
      <w:r w:rsidR="004319DF" w:rsidRPr="007A6DD8">
        <w:t xml:space="preserve">Administration and programme management were found to be well structured. There is a clear management plan and </w:t>
      </w:r>
      <w:r w:rsidR="003F379C" w:rsidRPr="007A6DD8">
        <w:t xml:space="preserve">general </w:t>
      </w:r>
      <w:r w:rsidR="004319DF" w:rsidRPr="007A6DD8">
        <w:t xml:space="preserve">regulations in the whole Academy, which has a strong vision for the future of the educational experience that wishes to offer to its students. </w:t>
      </w:r>
      <w:r w:rsidR="00041D6D" w:rsidRPr="007A6DD8">
        <w:t xml:space="preserve">The Textile BA programme </w:t>
      </w:r>
      <w:r w:rsidR="00EF5E36" w:rsidRPr="007A6DD8">
        <w:t>has good</w:t>
      </w:r>
      <w:r w:rsidR="004319DF" w:rsidRPr="007A6DD8">
        <w:t xml:space="preserve"> leadership and is well supported by VAA, graduates, so</w:t>
      </w:r>
      <w:r w:rsidR="003F379C" w:rsidRPr="007A6DD8">
        <w:t>cial and professional partners. The Head and the Coordinator of the Textile Department fulfil the administration functions. The Rector appoints the Head of the Department on the recommendation of the Dean for a five-</w:t>
      </w:r>
      <w:r w:rsidR="003F379C" w:rsidRPr="007A6DD8">
        <w:softHyphen/>
        <w:t xml:space="preserve">year term of office. The Head of the Department </w:t>
      </w:r>
      <w:r w:rsidR="00691C7F" w:rsidRPr="007A6DD8">
        <w:t>manages the Department’s activities</w:t>
      </w:r>
      <w:r w:rsidR="003F379C" w:rsidRPr="007A6DD8">
        <w:t xml:space="preserve"> and is responsible for the results, </w:t>
      </w:r>
      <w:r w:rsidR="00691C7F" w:rsidRPr="007A6DD8">
        <w:t xml:space="preserve">coordinates the activities of the Study Programme Committee, manages the department’s property, </w:t>
      </w:r>
      <w:r w:rsidR="003F379C" w:rsidRPr="007A6DD8">
        <w:t xml:space="preserve">distributes pedagogical </w:t>
      </w:r>
      <w:r w:rsidR="00691C7F" w:rsidRPr="007A6DD8">
        <w:t>work</w:t>
      </w:r>
      <w:r w:rsidR="003F379C" w:rsidRPr="007A6DD8">
        <w:t xml:space="preserve">load, </w:t>
      </w:r>
      <w:r w:rsidR="00691C7F" w:rsidRPr="007A6DD8">
        <w:t xml:space="preserve">reports to the Academy in accordance with the procedure prescribed by the Senate </w:t>
      </w:r>
      <w:r w:rsidR="003F379C" w:rsidRPr="007A6DD8">
        <w:t xml:space="preserve">and is a member </w:t>
      </w:r>
      <w:r w:rsidR="00691C7F" w:rsidRPr="007A6DD8">
        <w:t>of the Council of the Faculty</w:t>
      </w:r>
      <w:r w:rsidR="003F379C" w:rsidRPr="007A6DD8">
        <w:t>. The meeting of the Department in which all its members who work as lecturers and who are engaged in scientific research work take part is the highest decision-</w:t>
      </w:r>
      <w:r w:rsidR="003F379C" w:rsidRPr="007A6DD8">
        <w:softHyphen/>
        <w:t>making institution of the Department.</w:t>
      </w:r>
      <w:r w:rsidR="008D1513" w:rsidRPr="007A6DD8">
        <w:t xml:space="preserve"> Students elect chairpersons who manage decision-making within the groups, receive and forward information to the study programme committee, Students’ Representative Council, administration, and organise various activities.</w:t>
      </w:r>
      <w:r w:rsidR="000606CB" w:rsidRPr="007A6DD8">
        <w:t xml:space="preserve"> Study Programme Committee has an important role in the system of quality assurance of studies in VAA.</w:t>
      </w:r>
    </w:p>
    <w:p w14:paraId="421081E5" w14:textId="0E670460" w:rsidR="003F379C" w:rsidRPr="007A6DD8" w:rsidRDefault="00BB648E" w:rsidP="00EF5E36">
      <w:pPr>
        <w:tabs>
          <w:tab w:val="left" w:pos="1298"/>
          <w:tab w:val="left" w:pos="1985"/>
        </w:tabs>
        <w:ind w:firstLine="680"/>
        <w:contextualSpacing/>
        <w:rPr>
          <w:b/>
          <w:color w:val="000000" w:themeColor="text1"/>
        </w:rPr>
      </w:pPr>
      <w:r w:rsidRPr="007A6DD8">
        <w:rPr>
          <w:b/>
        </w:rPr>
        <w:lastRenderedPageBreak/>
        <w:t>D</w:t>
      </w:r>
      <w:r w:rsidR="002704CD" w:rsidRPr="007A6DD8">
        <w:rPr>
          <w:b/>
        </w:rPr>
        <w:t>ata and other information regarding programme implementation are coll</w:t>
      </w:r>
      <w:r w:rsidRPr="007A6DD8">
        <w:rPr>
          <w:b/>
        </w:rPr>
        <w:t>ected and analysed periodically.</w:t>
      </w:r>
      <w:r w:rsidR="00255772" w:rsidRPr="007A6DD8">
        <w:rPr>
          <w:b/>
        </w:rPr>
        <w:t xml:space="preserve"> </w:t>
      </w:r>
      <w:r w:rsidR="003F379C" w:rsidRPr="007A6DD8">
        <w:t>The study qu</w:t>
      </w:r>
      <w:r w:rsidR="00041D6D" w:rsidRPr="007A6DD8">
        <w:t>ality is ensured by using constant feedback from</w:t>
      </w:r>
      <w:r w:rsidR="003F379C" w:rsidRPr="007A6DD8">
        <w:t xml:space="preserve"> the students, graduates, lecturers and the employers. Surveys of the students and graduates are mainly conducted in writing by filling in questionnaires. Surveys of the stakeholders and employers are conducted verbally. The lecturers of the programme also conduct individual surveys and discussions with the students upon completing the course in the subject being taught. </w:t>
      </w:r>
      <w:r w:rsidR="00D01274" w:rsidRPr="007A6DD8">
        <w:rPr>
          <w:color w:val="000000" w:themeColor="text1"/>
        </w:rPr>
        <w:t>The written feedback sheet for students could be redrafted to allow students a clearer indication of achievement in specific areas, such as experimentation, process, research, final outcome etc.</w:t>
      </w:r>
    </w:p>
    <w:p w14:paraId="05A8CB23" w14:textId="4395FCAD" w:rsidR="00BB648E" w:rsidRPr="007A6DD8" w:rsidRDefault="00BB648E" w:rsidP="00EF5E36">
      <w:pPr>
        <w:tabs>
          <w:tab w:val="left" w:pos="1298"/>
          <w:tab w:val="left" w:pos="1985"/>
        </w:tabs>
        <w:ind w:firstLine="680"/>
        <w:contextualSpacing/>
      </w:pPr>
      <w:r w:rsidRPr="007A6DD8">
        <w:rPr>
          <w:b/>
        </w:rPr>
        <w:t>T</w:t>
      </w:r>
      <w:r w:rsidR="00D812CB" w:rsidRPr="007A6DD8">
        <w:rPr>
          <w:b/>
        </w:rPr>
        <w:t>he outcomes of internal and external evaluations of the programme are used for the</w:t>
      </w:r>
      <w:r w:rsidRPr="007A6DD8">
        <w:rPr>
          <w:b/>
        </w:rPr>
        <w:t xml:space="preserve"> improvement of the programme.</w:t>
      </w:r>
      <w:r w:rsidR="003F379C" w:rsidRPr="007A6DD8">
        <w:t xml:space="preserve"> </w:t>
      </w:r>
      <w:r w:rsidR="000606CB" w:rsidRPr="007A6DD8">
        <w:t>The Study Programme Committee discusses learning outcomes, analyses feedback surveys and information on the program gathered in other forms, complaints of the students and teachers, and makes proposals for the elimination of weaknesses and renewal of the programme.</w:t>
      </w:r>
      <w:r w:rsidR="00E72E9F" w:rsidRPr="007A6DD8">
        <w:t xml:space="preserve"> Frequency of the Committee’s meetings depends on the need to make changes to the programmes, but meetings are held at least twice a semester. </w:t>
      </w:r>
      <w:r w:rsidR="000606CB" w:rsidRPr="007A6DD8">
        <w:t xml:space="preserve">Committee presents draft plan for the renewal of the programme at the Textile Department’s meetings, and initiates joint decision-making regarding the amendment of the programme. The implementation of </w:t>
      </w:r>
      <w:r w:rsidR="00041D6D" w:rsidRPr="007A6DD8">
        <w:t xml:space="preserve">the </w:t>
      </w:r>
      <w:r w:rsidR="000606CB" w:rsidRPr="007A6DD8">
        <w:t>plan is supervised by the Head of Department a</w:t>
      </w:r>
      <w:r w:rsidR="00E72E9F" w:rsidRPr="007A6DD8">
        <w:t>nd the appointed member of the C</w:t>
      </w:r>
      <w:r w:rsidR="000606CB" w:rsidRPr="007A6DD8">
        <w:t>ommittee. The achieved results are constantly verified and discussed at the</w:t>
      </w:r>
      <w:r w:rsidR="00E72E9F" w:rsidRPr="007A6DD8">
        <w:t xml:space="preserve"> Textile</w:t>
      </w:r>
      <w:r w:rsidR="000606CB" w:rsidRPr="007A6DD8">
        <w:t xml:space="preserve"> Department’s meetings.</w:t>
      </w:r>
    </w:p>
    <w:p w14:paraId="19938BEB" w14:textId="0A7E2F75" w:rsidR="00BB648E" w:rsidRPr="00EF5E36" w:rsidRDefault="00BB648E" w:rsidP="00EF5E36">
      <w:pPr>
        <w:tabs>
          <w:tab w:val="left" w:pos="1298"/>
          <w:tab w:val="left" w:pos="1985"/>
        </w:tabs>
        <w:ind w:firstLine="680"/>
        <w:contextualSpacing/>
        <w:rPr>
          <w:b/>
        </w:rPr>
      </w:pPr>
      <w:r w:rsidRPr="007A6DD8">
        <w:rPr>
          <w:b/>
        </w:rPr>
        <w:t>T</w:t>
      </w:r>
      <w:r w:rsidR="00D812CB" w:rsidRPr="007A6DD8">
        <w:rPr>
          <w:b/>
        </w:rPr>
        <w:t>he evaluation and improvement</w:t>
      </w:r>
      <w:r w:rsidRPr="007A6DD8">
        <w:rPr>
          <w:b/>
        </w:rPr>
        <w:t xml:space="preserve"> processes involve stakeholders.</w:t>
      </w:r>
      <w:r w:rsidR="00EF5E36">
        <w:rPr>
          <w:b/>
        </w:rPr>
        <w:t xml:space="preserve"> </w:t>
      </w:r>
      <w:r w:rsidR="003F379C" w:rsidRPr="007A6DD8">
        <w:t xml:space="preserve">The assessment of the external stakeholders has an impact on the study quality, on the changes in the study programme and on the programme management. The feedback from the stakeholders is received when inviting them to propose themes for the study programme that are relevant to the enterprises or organisations that they represent, and later when they express comments about </w:t>
      </w:r>
      <w:r w:rsidR="00C35DD7" w:rsidRPr="007A6DD8">
        <w:t xml:space="preserve">the </w:t>
      </w:r>
      <w:r w:rsidR="003F379C" w:rsidRPr="007A6DD8">
        <w:t xml:space="preserve">relevancy of the studies both orally and in writing about the final projects. </w:t>
      </w:r>
      <w:r w:rsidR="00041D6D" w:rsidRPr="007A6DD8">
        <w:rPr>
          <w:color w:val="000000"/>
        </w:rPr>
        <w:t>Additionally, stakeholders are</w:t>
      </w:r>
      <w:r w:rsidR="003F379C" w:rsidRPr="007A6DD8">
        <w:rPr>
          <w:color w:val="000000"/>
        </w:rPr>
        <w:t xml:space="preserve"> officially represented and </w:t>
      </w:r>
      <w:r w:rsidR="00041D6D" w:rsidRPr="007A6DD8">
        <w:rPr>
          <w:color w:val="000000"/>
        </w:rPr>
        <w:t xml:space="preserve">are </w:t>
      </w:r>
      <w:r w:rsidR="003F379C" w:rsidRPr="007A6DD8">
        <w:rPr>
          <w:color w:val="000000"/>
        </w:rPr>
        <w:t>member</w:t>
      </w:r>
      <w:r w:rsidR="00041D6D" w:rsidRPr="007A6DD8">
        <w:rPr>
          <w:color w:val="000000"/>
        </w:rPr>
        <w:t>s</w:t>
      </w:r>
      <w:r w:rsidR="003F379C" w:rsidRPr="007A6DD8">
        <w:rPr>
          <w:color w:val="000000"/>
        </w:rPr>
        <w:t xml:space="preserve"> of the </w:t>
      </w:r>
      <w:r w:rsidR="00644A6C" w:rsidRPr="007A6DD8">
        <w:t>Study Programme Committee.</w:t>
      </w:r>
    </w:p>
    <w:p w14:paraId="3E1F2132" w14:textId="6814CC18" w:rsidR="00644A6C" w:rsidRPr="00EF5E36" w:rsidRDefault="00BB648E" w:rsidP="00EF5E36">
      <w:pPr>
        <w:tabs>
          <w:tab w:val="left" w:pos="1298"/>
          <w:tab w:val="left" w:pos="1985"/>
        </w:tabs>
        <w:ind w:firstLine="680"/>
        <w:contextualSpacing/>
        <w:rPr>
          <w:b/>
        </w:rPr>
      </w:pPr>
      <w:r w:rsidRPr="007A6DD8">
        <w:rPr>
          <w:b/>
        </w:rPr>
        <w:t>T</w:t>
      </w:r>
      <w:r w:rsidR="00D812CB" w:rsidRPr="007A6DD8">
        <w:rPr>
          <w:b/>
        </w:rPr>
        <w:t>he internal quality assurance measur</w:t>
      </w:r>
      <w:r w:rsidRPr="007A6DD8">
        <w:rPr>
          <w:b/>
        </w:rPr>
        <w:t>es are effective and efficient.</w:t>
      </w:r>
      <w:r w:rsidR="00EF5E36">
        <w:rPr>
          <w:b/>
        </w:rPr>
        <w:t xml:space="preserve"> </w:t>
      </w:r>
      <w:r w:rsidR="00644A6C" w:rsidRPr="007A6DD8">
        <w:t>The internal quality assurance system has been developed in accordance with the international and national quality requirements and agreements. P</w:t>
      </w:r>
      <w:r w:rsidR="003F379C" w:rsidRPr="007A6DD8">
        <w:t>rocess of study programme administration and quality assurance is regulated by the Study Regulations of VAA, establishing the</w:t>
      </w:r>
      <w:r w:rsidR="008D5D92" w:rsidRPr="007A6DD8">
        <w:t xml:space="preserve"> order of decision-making: the Department – the Study Programme C</w:t>
      </w:r>
      <w:r w:rsidR="003F379C" w:rsidRPr="007A6DD8">
        <w:t xml:space="preserve">ommittee </w:t>
      </w:r>
      <w:r w:rsidR="008D5D92" w:rsidRPr="007A6DD8">
        <w:t>– the Methodological Commission of the F</w:t>
      </w:r>
      <w:r w:rsidR="003F379C" w:rsidRPr="007A6DD8">
        <w:t>aculty – the Council of the Faculty – the group for studies of VAA – approval by the Rector’s Office of VAA.</w:t>
      </w:r>
      <w:r w:rsidR="00644A6C" w:rsidRPr="007A6DD8">
        <w:t xml:space="preserve"> </w:t>
      </w:r>
      <w:r w:rsidR="008D5D92" w:rsidRPr="007A6DD8">
        <w:t>In 2011 the Study Quality Division</w:t>
      </w:r>
      <w:r w:rsidR="008D5D92" w:rsidRPr="007A6DD8">
        <w:rPr>
          <w:i/>
        </w:rPr>
        <w:t xml:space="preserve"> </w:t>
      </w:r>
      <w:r w:rsidR="008D5D92" w:rsidRPr="007A6DD8">
        <w:t xml:space="preserve">was established. In 2013 the Description of the Procedure of Internal Quality Assessment of the Study Programmes of VAA was approved. There is Ethics Committee functioning within the Senate of the VAA and Code of </w:t>
      </w:r>
      <w:r w:rsidR="008D5D92" w:rsidRPr="007A6DD8">
        <w:lastRenderedPageBreak/>
        <w:t xml:space="preserve">Academic Ethics is approved by VAA in 2015. </w:t>
      </w:r>
      <w:r w:rsidR="00644A6C" w:rsidRPr="007A6DD8">
        <w:t xml:space="preserve">Since 2015 VAA has been a member of several international study quality networks of higher schools of arts, e.g., EDDA </w:t>
      </w:r>
      <w:proofErr w:type="spellStart"/>
      <w:r w:rsidR="00644A6C" w:rsidRPr="007A6DD8">
        <w:t>Norden</w:t>
      </w:r>
      <w:proofErr w:type="spellEnd"/>
      <w:r w:rsidR="00644A6C" w:rsidRPr="007A6DD8">
        <w:t>.</w:t>
      </w:r>
    </w:p>
    <w:p w14:paraId="738D7415" w14:textId="799B983A" w:rsidR="00714AEE" w:rsidRPr="007A6DD8" w:rsidRDefault="00BB648E" w:rsidP="00EF5E36">
      <w:pPr>
        <w:tabs>
          <w:tab w:val="left" w:pos="1298"/>
          <w:tab w:val="left" w:pos="1985"/>
        </w:tabs>
        <w:ind w:firstLine="680"/>
        <w:contextualSpacing/>
        <w:rPr>
          <w:b/>
        </w:rPr>
      </w:pPr>
      <w:r w:rsidRPr="007A6DD8">
        <w:rPr>
          <w:b/>
        </w:rPr>
        <w:t>T</w:t>
      </w:r>
      <w:r w:rsidR="00D812CB" w:rsidRPr="007A6DD8">
        <w:rPr>
          <w:b/>
        </w:rPr>
        <w:t>he information about the study programme is public, relevant and easily accessible.</w:t>
      </w:r>
      <w:r w:rsidR="001D06A4" w:rsidRPr="007A6DD8">
        <w:rPr>
          <w:b/>
        </w:rPr>
        <w:t xml:space="preserve"> </w:t>
      </w:r>
      <w:r w:rsidR="00C35DD7" w:rsidRPr="007A6DD8">
        <w:t>Students confirm that</w:t>
      </w:r>
      <w:r w:rsidR="00DC04E5" w:rsidRPr="007A6DD8">
        <w:t xml:space="preserve"> </w:t>
      </w:r>
      <w:r w:rsidR="001D06A4" w:rsidRPr="007A6DD8">
        <w:t>they are well informed and information is sufficient to successfully complete their studies.</w:t>
      </w:r>
    </w:p>
    <w:p w14:paraId="14AB2C50" w14:textId="77777777" w:rsidR="0075357F" w:rsidRPr="007A6DD8" w:rsidRDefault="0075357F" w:rsidP="007A6DD8">
      <w:pPr>
        <w:tabs>
          <w:tab w:val="left" w:pos="1298"/>
          <w:tab w:val="left" w:pos="1701"/>
          <w:tab w:val="left" w:pos="1985"/>
        </w:tabs>
        <w:rPr>
          <w:i/>
          <w:highlight w:val="lightGray"/>
        </w:rPr>
      </w:pPr>
    </w:p>
    <w:p w14:paraId="0C62AD11" w14:textId="7D15CB8E" w:rsidR="0075357F" w:rsidRPr="007A6DD8" w:rsidRDefault="0075357F" w:rsidP="007A6DD8">
      <w:pPr>
        <w:pStyle w:val="Antrat2"/>
        <w:spacing w:before="0" w:after="0"/>
        <w:rPr>
          <w:rFonts w:ascii="Times New Roman" w:hAnsi="Times New Roman" w:cs="Times New Roman"/>
          <w:sz w:val="24"/>
          <w:szCs w:val="24"/>
        </w:rPr>
      </w:pPr>
      <w:bookmarkStart w:id="15" w:name="_Toc489253518"/>
      <w:r w:rsidRPr="007A6DD8">
        <w:rPr>
          <w:rFonts w:ascii="Times New Roman" w:hAnsi="Times New Roman" w:cs="Times New Roman"/>
          <w:i w:val="0"/>
          <w:iCs w:val="0"/>
          <w:sz w:val="24"/>
          <w:szCs w:val="24"/>
        </w:rPr>
        <w:t>2.7. Examples of excellence</w:t>
      </w:r>
      <w:bookmarkEnd w:id="15"/>
      <w:r w:rsidRPr="007A6DD8">
        <w:rPr>
          <w:rFonts w:ascii="Times New Roman" w:hAnsi="Times New Roman" w:cs="Times New Roman"/>
          <w:i w:val="0"/>
          <w:iCs w:val="0"/>
          <w:sz w:val="24"/>
          <w:szCs w:val="24"/>
        </w:rPr>
        <w:t xml:space="preserve"> </w:t>
      </w:r>
    </w:p>
    <w:p w14:paraId="1C4EDFDB" w14:textId="77777777" w:rsidR="008C0400" w:rsidRPr="007A6DD8" w:rsidRDefault="008C0400" w:rsidP="007A6DD8">
      <w:pPr>
        <w:pStyle w:val="Antrat1"/>
        <w:spacing w:line="360" w:lineRule="auto"/>
        <w:jc w:val="both"/>
        <w:rPr>
          <w:sz w:val="24"/>
        </w:rPr>
      </w:pPr>
    </w:p>
    <w:p w14:paraId="201C09F4" w14:textId="77777777" w:rsidR="00696E26" w:rsidRPr="00696E26" w:rsidRDefault="008C0400" w:rsidP="00696E26">
      <w:pPr>
        <w:ind w:firstLine="680"/>
      </w:pPr>
      <w:r w:rsidRPr="007A6DD8">
        <w:t xml:space="preserve">Students from the VAA textile BA programme were found to be very enthusiastic, energetic and </w:t>
      </w:r>
      <w:r w:rsidR="00C35DD7" w:rsidRPr="007A6DD8">
        <w:t>highly motivated. They</w:t>
      </w:r>
      <w:r w:rsidRPr="007A6DD8">
        <w:t xml:space="preserve"> show interest in acquiring new knowledge, and they exhibited projects, which were found to be interesting, experimental and visually articulated, both in making as well as in concept. Some of students’ projects </w:t>
      </w:r>
      <w:r w:rsidR="00C83CDE" w:rsidRPr="007A6DD8">
        <w:t xml:space="preserve">and creative work </w:t>
      </w:r>
      <w:r w:rsidRPr="007A6DD8">
        <w:t>have received international recognition through competitions and this is to be commended. Students and their work a</w:t>
      </w:r>
      <w:r w:rsidR="00C35DD7" w:rsidRPr="007A6DD8">
        <w:t>re very much supported by a</w:t>
      </w:r>
      <w:r w:rsidRPr="007A6DD8">
        <w:t>ctive teachers and the general creative atmosphere in Textile Department of VAA.</w:t>
      </w:r>
      <w:r w:rsidR="005F6EEE" w:rsidRPr="007A6DD8">
        <w:t xml:space="preserve"> </w:t>
      </w:r>
      <w:proofErr w:type="gramStart"/>
      <w:r w:rsidR="005F6EEE" w:rsidRPr="007A6DD8">
        <w:t>Staff facilitate</w:t>
      </w:r>
      <w:proofErr w:type="gramEnd"/>
      <w:r w:rsidR="005F6EEE" w:rsidRPr="007A6DD8">
        <w:t xml:space="preserve"> access to exhibitions, exchanges, foreign travel and conferences to support students</w:t>
      </w:r>
      <w:r w:rsidR="00C35DD7" w:rsidRPr="007A6DD8">
        <w:t>’</w:t>
      </w:r>
      <w:r w:rsidR="005F6EEE" w:rsidRPr="007A6DD8">
        <w:t xml:space="preserve"> development. Fu</w:t>
      </w:r>
      <w:r w:rsidR="00C35DD7" w:rsidRPr="007A6DD8">
        <w:t>r</w:t>
      </w:r>
      <w:r w:rsidR="005F6EEE" w:rsidRPr="007A6DD8">
        <w:t>thermore</w:t>
      </w:r>
      <w:r w:rsidR="00C35DD7" w:rsidRPr="007A6DD8">
        <w:t xml:space="preserve"> more</w:t>
      </w:r>
      <w:r w:rsidR="005F6EEE" w:rsidRPr="007A6DD8">
        <w:t xml:space="preserve">, </w:t>
      </w:r>
      <w:r w:rsidR="00C35DD7" w:rsidRPr="007A6DD8">
        <w:t xml:space="preserve">the </w:t>
      </w:r>
      <w:r w:rsidR="005F6EEE" w:rsidRPr="007A6DD8">
        <w:t>D</w:t>
      </w:r>
      <w:r w:rsidR="00C83CDE" w:rsidRPr="007A6DD8">
        <w:t xml:space="preserve">epartment has </w:t>
      </w:r>
      <w:r w:rsidR="00C83CDE" w:rsidRPr="00696E26">
        <w:t xml:space="preserve">initiated many good practices which </w:t>
      </w:r>
      <w:r w:rsidR="00F24C11" w:rsidRPr="00696E26">
        <w:t xml:space="preserve">are now </w:t>
      </w:r>
      <w:r w:rsidR="00C83CDE" w:rsidRPr="00696E26">
        <w:t>integrated to the daily life and regulations of the VAA</w:t>
      </w:r>
      <w:r w:rsidR="00F24C11" w:rsidRPr="00696E26">
        <w:t>.</w:t>
      </w:r>
      <w:r w:rsidR="00696E26" w:rsidRPr="00696E26">
        <w:t xml:space="preserve"> </w:t>
      </w:r>
      <w:proofErr w:type="gramStart"/>
      <w:r w:rsidR="00696E26" w:rsidRPr="00696E26">
        <w:t>For example 'Teachers club', where teachers talk about their methodology of teaching and discuss pedagogical problems.</w:t>
      </w:r>
      <w:proofErr w:type="gramEnd"/>
      <w:r w:rsidR="00696E26" w:rsidRPr="00696E26">
        <w:t xml:space="preserve"> </w:t>
      </w:r>
      <w:proofErr w:type="gramStart"/>
      <w:r w:rsidR="00696E26" w:rsidRPr="00696E26">
        <w:t>As well socially oriented projects (in cooperation with hospitals, prisons).</w:t>
      </w:r>
      <w:proofErr w:type="gramEnd"/>
      <w:r w:rsidR="00696E26" w:rsidRPr="00696E26">
        <w:t xml:space="preserve"> Working with gymnasiums and secondary schools to promote student applications to the programme (there were 11 events reported during our visit, when Evaluation Team met </w:t>
      </w:r>
      <w:proofErr w:type="gramStart"/>
      <w:r w:rsidR="00696E26" w:rsidRPr="00696E26">
        <w:t>Senior</w:t>
      </w:r>
      <w:proofErr w:type="gramEnd"/>
      <w:r w:rsidR="00696E26" w:rsidRPr="00696E26">
        <w:t xml:space="preserve"> administration of the Textile Department). Textile Department was initiator of opening the speciality studies and introduce inter- and cross-disciplinary studies in VAA.</w:t>
      </w:r>
    </w:p>
    <w:p w14:paraId="3DD0E113" w14:textId="507E80B2" w:rsidR="00C83CDE" w:rsidRPr="007A6DD8" w:rsidRDefault="00C83CDE" w:rsidP="00696E26">
      <w:pPr>
        <w:ind w:firstLine="680"/>
        <w:rPr>
          <w:color w:val="000000" w:themeColor="text1"/>
        </w:rPr>
      </w:pPr>
      <w:r w:rsidRPr="00696E26">
        <w:t xml:space="preserve"> The engagement with stakeholders, employers, graduates and social part</w:t>
      </w:r>
      <w:r w:rsidRPr="007A6DD8">
        <w:t>ners and the extended textile family that has been created is very valuable and supportive.</w:t>
      </w:r>
      <w:r w:rsidR="00B02DF1" w:rsidRPr="007A6DD8">
        <w:t xml:space="preserve"> </w:t>
      </w:r>
      <w:r w:rsidR="00B02DF1" w:rsidRPr="007A6DD8">
        <w:rPr>
          <w:color w:val="000000" w:themeColor="text1"/>
        </w:rPr>
        <w:t>Hosting international artists to lead workshops and projects for the students</w:t>
      </w:r>
      <w:r w:rsidR="00C35DD7" w:rsidRPr="007A6DD8">
        <w:rPr>
          <w:color w:val="000000" w:themeColor="text1"/>
        </w:rPr>
        <w:t xml:space="preserve"> is </w:t>
      </w:r>
      <w:r w:rsidR="00B02DF1" w:rsidRPr="007A6DD8">
        <w:rPr>
          <w:color w:val="000000" w:themeColor="text1"/>
        </w:rPr>
        <w:t xml:space="preserve">very good practice in </w:t>
      </w:r>
      <w:r w:rsidR="00C35DD7" w:rsidRPr="007A6DD8">
        <w:rPr>
          <w:color w:val="000000" w:themeColor="text1"/>
        </w:rPr>
        <w:t xml:space="preserve">the </w:t>
      </w:r>
      <w:r w:rsidR="00B02DF1" w:rsidRPr="007A6DD8">
        <w:rPr>
          <w:color w:val="000000" w:themeColor="text1"/>
        </w:rPr>
        <w:t>Textile BA programme</w:t>
      </w:r>
      <w:r w:rsidR="00B02DF1" w:rsidRPr="007A6DD8">
        <w:rPr>
          <w:color w:val="000000" w:themeColor="text1"/>
          <w:lang w:val="et-EE"/>
        </w:rPr>
        <w:t>.</w:t>
      </w:r>
    </w:p>
    <w:p w14:paraId="18EEA436" w14:textId="0EDC8B18" w:rsidR="008C0400" w:rsidRPr="007A6DD8" w:rsidRDefault="008C0400" w:rsidP="007A6DD8">
      <w:pPr>
        <w:pStyle w:val="Antrat1"/>
        <w:spacing w:line="360" w:lineRule="auto"/>
        <w:jc w:val="both"/>
        <w:rPr>
          <w:color w:val="000000" w:themeColor="text1"/>
          <w:sz w:val="24"/>
          <w:highlight w:val="lightGray"/>
        </w:rPr>
      </w:pPr>
    </w:p>
    <w:p w14:paraId="272B996E" w14:textId="63F45B4E" w:rsidR="00F25FF7" w:rsidRPr="00FD1C96" w:rsidRDefault="0075357F" w:rsidP="007A6DD8">
      <w:pPr>
        <w:pStyle w:val="Antrat1"/>
        <w:spacing w:line="360" w:lineRule="auto"/>
        <w:jc w:val="both"/>
        <w:rPr>
          <w:b/>
          <w:bCs/>
          <w:color w:val="800000"/>
          <w:sz w:val="24"/>
        </w:rPr>
      </w:pPr>
      <w:r w:rsidRPr="007A6DD8">
        <w:rPr>
          <w:sz w:val="24"/>
        </w:rPr>
        <w:br w:type="page"/>
      </w:r>
      <w:bookmarkStart w:id="16" w:name="_Toc489253519"/>
      <w:r w:rsidR="00F25FF7" w:rsidRPr="00FD1C96">
        <w:rPr>
          <w:b/>
          <w:bCs/>
          <w:color w:val="800000"/>
          <w:sz w:val="24"/>
        </w:rPr>
        <w:lastRenderedPageBreak/>
        <w:t>III. RECOMMENDATIONS</w:t>
      </w:r>
      <w:bookmarkEnd w:id="16"/>
    </w:p>
    <w:p w14:paraId="4EA9D419" w14:textId="77777777" w:rsidR="00F25FF7" w:rsidRPr="00FD1C96" w:rsidRDefault="00F25FF7" w:rsidP="00057EB8">
      <w:pPr>
        <w:spacing w:line="240" w:lineRule="auto"/>
        <w:ind w:firstLine="360"/>
        <w:rPr>
          <w:color w:val="632423"/>
        </w:rPr>
      </w:pPr>
    </w:p>
    <w:p w14:paraId="65842B27" w14:textId="4AAB8570" w:rsidR="003712C0" w:rsidRPr="00EF5E36" w:rsidRDefault="008744FC" w:rsidP="00EF5E36">
      <w:pPr>
        <w:ind w:firstLine="680"/>
        <w:contextualSpacing/>
      </w:pPr>
      <w:r w:rsidRPr="00EF5E36">
        <w:t>1.</w:t>
      </w:r>
      <w:r w:rsidR="00EF5E36">
        <w:t xml:space="preserve"> </w:t>
      </w:r>
      <w:r w:rsidR="003712C0" w:rsidRPr="00EF5E36">
        <w:rPr>
          <w:color w:val="000000"/>
        </w:rPr>
        <w:t>T</w:t>
      </w:r>
      <w:r w:rsidR="003712C0" w:rsidRPr="00EF5E36">
        <w:t xml:space="preserve">here is a need in the Textile BA programme to devote more attention to the subjects, which impart knowledge of the basics of business, marketing and management skills, entrepreneurship.  </w:t>
      </w:r>
    </w:p>
    <w:p w14:paraId="56469241" w14:textId="58432E69" w:rsidR="00F25FF7" w:rsidRPr="00EF5E36" w:rsidRDefault="008744FC" w:rsidP="00EF5E36">
      <w:pPr>
        <w:ind w:firstLine="680"/>
        <w:contextualSpacing/>
      </w:pPr>
      <w:r w:rsidRPr="00EF5E36">
        <w:t>2.</w:t>
      </w:r>
      <w:r w:rsidR="00EF5E36">
        <w:t xml:space="preserve"> </w:t>
      </w:r>
      <w:r w:rsidR="00FB788C" w:rsidRPr="00EF5E36">
        <w:t>Consultation times for students with staff</w:t>
      </w:r>
      <w:r w:rsidR="003712C0" w:rsidRPr="00EF5E36">
        <w:t>,</w:t>
      </w:r>
      <w:r w:rsidR="00FB788C" w:rsidRPr="00EF5E36">
        <w:t xml:space="preserve"> particularly staff from other disciplines</w:t>
      </w:r>
      <w:r w:rsidR="003712C0" w:rsidRPr="00EF5E36">
        <w:t>,</w:t>
      </w:r>
      <w:r w:rsidR="00FB788C" w:rsidRPr="00EF5E36">
        <w:t xml:space="preserve"> should be regularised and publicised. </w:t>
      </w:r>
    </w:p>
    <w:p w14:paraId="5406F53F" w14:textId="6DC34D8C" w:rsidR="001C3EDF" w:rsidRPr="00EF5E36" w:rsidRDefault="008744FC" w:rsidP="00EF5E36">
      <w:pPr>
        <w:ind w:firstLine="680"/>
        <w:contextualSpacing/>
      </w:pPr>
      <w:r w:rsidRPr="00EF5E36">
        <w:t>3.</w:t>
      </w:r>
      <w:r w:rsidR="00EF5E36">
        <w:t xml:space="preserve"> </w:t>
      </w:r>
      <w:r w:rsidR="00C35DD7" w:rsidRPr="00EF5E36">
        <w:t>E</w:t>
      </w:r>
      <w:r w:rsidR="001C3EDF" w:rsidRPr="00EF5E36">
        <w:t xml:space="preserve">stablish </w:t>
      </w:r>
      <w:r w:rsidR="00C35DD7" w:rsidRPr="00EF5E36">
        <w:t xml:space="preserve">a </w:t>
      </w:r>
      <w:r w:rsidR="001C3EDF" w:rsidRPr="00EF5E36">
        <w:t xml:space="preserve">clear system for staff pedagogic development to enable teachers </w:t>
      </w:r>
      <w:r w:rsidR="00C35DD7" w:rsidRPr="00EF5E36">
        <w:t xml:space="preserve">to </w:t>
      </w:r>
      <w:r w:rsidR="001C3EDF" w:rsidRPr="00EF5E36">
        <w:t xml:space="preserve">gain insight and abilities in </w:t>
      </w:r>
      <w:r w:rsidR="00C35DD7" w:rsidRPr="00EF5E36">
        <w:t>the latest developments in learning and teach</w:t>
      </w:r>
      <w:r w:rsidR="001C3EDF" w:rsidRPr="00EF5E36">
        <w:t xml:space="preserve">ing. </w:t>
      </w:r>
    </w:p>
    <w:p w14:paraId="72EE45A7" w14:textId="52194426" w:rsidR="001C3EDF" w:rsidRPr="00EF5E36" w:rsidRDefault="008744FC" w:rsidP="00EF5E36">
      <w:pPr>
        <w:ind w:firstLine="680"/>
        <w:contextualSpacing/>
      </w:pPr>
      <w:r w:rsidRPr="00EF5E36">
        <w:t>4.</w:t>
      </w:r>
      <w:r w:rsidR="001C3EDF" w:rsidRPr="00EF5E36">
        <w:t xml:space="preserve"> </w:t>
      </w:r>
      <w:r w:rsidR="00EF5E36">
        <w:t xml:space="preserve"> </w:t>
      </w:r>
      <w:r w:rsidR="001C3EDF" w:rsidRPr="00EF5E36">
        <w:t>General descriptors from the national standards, Dublin Descriptors and Tuning Documents should be more closely related to the specialisation with confidence and clarity to enhance the depth of understanding of the aims and purposes of the programme and its content both as an educational, management and marketing tool.</w:t>
      </w:r>
    </w:p>
    <w:p w14:paraId="33405D14" w14:textId="0BA26234" w:rsidR="003712C0" w:rsidRPr="00EF5E36" w:rsidRDefault="008744FC" w:rsidP="00EF5E36">
      <w:pPr>
        <w:ind w:firstLine="680"/>
        <w:contextualSpacing/>
      </w:pPr>
      <w:r w:rsidRPr="00EF5E36">
        <w:t>5.</w:t>
      </w:r>
      <w:r w:rsidR="005F6EEE" w:rsidRPr="00EF5E36">
        <w:t xml:space="preserve"> </w:t>
      </w:r>
      <w:r w:rsidR="00EF5E36">
        <w:t xml:space="preserve"> </w:t>
      </w:r>
      <w:r w:rsidR="00C35DD7" w:rsidRPr="00EF5E36">
        <w:t xml:space="preserve">Standard formats </w:t>
      </w:r>
      <w:r w:rsidR="003712C0" w:rsidRPr="00EF5E36">
        <w:t xml:space="preserve">for written work including abstracts in English and references in English should be established. </w:t>
      </w:r>
    </w:p>
    <w:p w14:paraId="24CF7F02" w14:textId="77777777" w:rsidR="00A66E8A" w:rsidRPr="00EF5E36" w:rsidRDefault="00F25FF7" w:rsidP="00EF5E36">
      <w:pPr>
        <w:ind w:firstLine="680"/>
        <w:contextualSpacing/>
        <w:rPr>
          <w:b/>
          <w:bCs/>
          <w:color w:val="800000"/>
        </w:rPr>
      </w:pPr>
      <w:r w:rsidRPr="00EF5E36">
        <w:rPr>
          <w:b/>
          <w:bCs/>
          <w:color w:val="800000"/>
        </w:rPr>
        <w:br w:type="page"/>
      </w:r>
      <w:bookmarkStart w:id="17" w:name="_4._GENERAL_ASSESSMENT"/>
      <w:bookmarkStart w:id="18" w:name="OLE_LINK15"/>
      <w:bookmarkEnd w:id="17"/>
    </w:p>
    <w:p w14:paraId="47483B2E" w14:textId="77777777" w:rsidR="007D742A" w:rsidRPr="00FD1C96" w:rsidRDefault="0075357F" w:rsidP="0075357F">
      <w:pPr>
        <w:pStyle w:val="Antrat1"/>
        <w:jc w:val="left"/>
        <w:rPr>
          <w:b/>
          <w:bCs/>
          <w:color w:val="800000"/>
          <w:sz w:val="24"/>
        </w:rPr>
      </w:pPr>
      <w:bookmarkStart w:id="19" w:name="_Toc489253520"/>
      <w:bookmarkEnd w:id="18"/>
      <w:r w:rsidRPr="00FD1C96">
        <w:rPr>
          <w:b/>
          <w:bCs/>
          <w:color w:val="800000"/>
          <w:sz w:val="24"/>
        </w:rPr>
        <w:lastRenderedPageBreak/>
        <w:t>I</w:t>
      </w:r>
      <w:r w:rsidR="007D742A" w:rsidRPr="00FD1C96">
        <w:rPr>
          <w:b/>
          <w:bCs/>
          <w:color w:val="800000"/>
          <w:sz w:val="24"/>
        </w:rPr>
        <w:t>V. SUMMARY</w:t>
      </w:r>
      <w:bookmarkEnd w:id="19"/>
    </w:p>
    <w:p w14:paraId="39132A2E" w14:textId="77777777" w:rsidR="00D33AE1" w:rsidRPr="00FD1C96" w:rsidRDefault="00D33AE1" w:rsidP="00765C78">
      <w:pPr>
        <w:ind w:firstLine="426"/>
        <w:rPr>
          <w:highlight w:val="lightGray"/>
        </w:rPr>
      </w:pPr>
    </w:p>
    <w:p w14:paraId="48680996" w14:textId="62C76960" w:rsidR="00C149BE" w:rsidRPr="00EF5E36" w:rsidRDefault="00C149BE" w:rsidP="00EF5E36">
      <w:pPr>
        <w:ind w:firstLine="680"/>
        <w:contextualSpacing/>
      </w:pPr>
      <w:r w:rsidRPr="00EF5E36">
        <w:t xml:space="preserve">The Textile BA programme has </w:t>
      </w:r>
      <w:r w:rsidR="00C35DD7" w:rsidRPr="00EF5E36">
        <w:t xml:space="preserve">developed </w:t>
      </w:r>
      <w:r w:rsidRPr="00EF5E36">
        <w:t>greatly over the last six years and many worthwhile innovations have been made and embedded. During the site visit the importance and content of the Textile BA programme was well defined by Senior Administration, the team responsible for the Self Evaluation Report (SER), the teaching staff, the students as well as stakeholders, employers and</w:t>
      </w:r>
      <w:r w:rsidR="00C35DD7" w:rsidRPr="00EF5E36">
        <w:t xml:space="preserve"> graduates. All those encountered</w:t>
      </w:r>
      <w:r w:rsidRPr="00EF5E36">
        <w:t xml:space="preserve"> emphasis</w:t>
      </w:r>
      <w:r w:rsidR="00C35DD7" w:rsidRPr="00EF5E36">
        <w:t>ed</w:t>
      </w:r>
      <w:r w:rsidRPr="00EF5E36">
        <w:t xml:space="preserve"> the </w:t>
      </w:r>
      <w:r w:rsidR="00C35DD7" w:rsidRPr="00EF5E36">
        <w:t xml:space="preserve">strength </w:t>
      </w:r>
      <w:r w:rsidR="0096384B" w:rsidRPr="00EF5E36">
        <w:t>and character of the programmes</w:t>
      </w:r>
      <w:r w:rsidRPr="00EF5E36">
        <w:t xml:space="preserve"> professional contemporary artist</w:t>
      </w:r>
      <w:r w:rsidR="00C35DD7" w:rsidRPr="00EF5E36">
        <w:t>ic</w:t>
      </w:r>
      <w:r w:rsidR="0096384B" w:rsidRPr="00EF5E36">
        <w:t xml:space="preserve"> training</w:t>
      </w:r>
      <w:r w:rsidRPr="00EF5E36">
        <w:t xml:space="preserve"> in Lit</w:t>
      </w:r>
      <w:r w:rsidR="0096384B" w:rsidRPr="00EF5E36">
        <w:t>huania and in general. C</w:t>
      </w:r>
      <w:r w:rsidRPr="00EF5E36">
        <w:t xml:space="preserve">ontinuous thought is needed to define and re-define the purpose and unique qualities of the programme and to continuously consider the role of the programme as the definition is Textile BA programme biggest marketing tool. </w:t>
      </w:r>
      <w:r w:rsidR="0096384B" w:rsidRPr="00EF5E36">
        <w:t>There are</w:t>
      </w:r>
      <w:r w:rsidRPr="00EF5E36">
        <w:t xml:space="preserve"> initiatives started by Textile</w:t>
      </w:r>
      <w:r w:rsidR="0096384B" w:rsidRPr="00EF5E36">
        <w:t xml:space="preserve"> Department and </w:t>
      </w:r>
      <w:r w:rsidRPr="00EF5E36">
        <w:t xml:space="preserve">this must be very gratifying for </w:t>
      </w:r>
      <w:r w:rsidR="0096384B" w:rsidRPr="00EF5E36">
        <w:t xml:space="preserve">the </w:t>
      </w:r>
      <w:r w:rsidRPr="00EF5E36">
        <w:t>Programme Team to know that many of the things initiated in the department are now spread across the academy and embedded in the academy as a whole. This clearly shows there is also the chance for department to think about their own way of development and good practice of smaller unit will be introduced and implemented generally in the academy.</w:t>
      </w:r>
      <w:r w:rsidRPr="00EF5E36">
        <w:rPr>
          <w:b/>
        </w:rPr>
        <w:t xml:space="preserve"> </w:t>
      </w:r>
    </w:p>
    <w:p w14:paraId="5A44A71E" w14:textId="4208A562" w:rsidR="00C149BE" w:rsidRPr="00EF5E36" w:rsidRDefault="0096384B" w:rsidP="00EF5E36">
      <w:pPr>
        <w:ind w:firstLine="680"/>
        <w:contextualSpacing/>
      </w:pPr>
      <w:r w:rsidRPr="00EF5E36">
        <w:t>T</w:t>
      </w:r>
      <w:r w:rsidR="00C149BE" w:rsidRPr="00EF5E36">
        <w:t>here was an understanding by the senior management of the need to market Textile BA programme and other programmes in the Academy more thoroughly in the Northern European region in neighbouri</w:t>
      </w:r>
      <w:r w:rsidRPr="00EF5E36">
        <w:t>ng countries and nationally. The</w:t>
      </w:r>
      <w:r w:rsidR="00C149BE" w:rsidRPr="00EF5E36">
        <w:t xml:space="preserve"> general descriptors from the national standards, Dublin De</w:t>
      </w:r>
      <w:r w:rsidRPr="00EF5E36">
        <w:t xml:space="preserve">scriptors and Tuning Documents </w:t>
      </w:r>
      <w:r w:rsidR="00C149BE" w:rsidRPr="00EF5E36">
        <w:t xml:space="preserve">should be more closely related to the specialisation with confidence and clarity to enhance the depth of understanding of the aims and purposes of the programme and its content both as an educational, management and marketing tool. </w:t>
      </w:r>
    </w:p>
    <w:p w14:paraId="16CC0BC2" w14:textId="60A22BB5" w:rsidR="00C149BE" w:rsidRPr="00EF5E36" w:rsidRDefault="00C149BE" w:rsidP="00EF5E36">
      <w:pPr>
        <w:ind w:firstLine="680"/>
        <w:contextualSpacing/>
      </w:pPr>
      <w:r w:rsidRPr="00EF5E36">
        <w:rPr>
          <w:color w:val="000000"/>
        </w:rPr>
        <w:t>T</w:t>
      </w:r>
      <w:r w:rsidRPr="00EF5E36">
        <w:t xml:space="preserve">here is a need to devote more attention to the subjects, which impart knowledge of the </w:t>
      </w:r>
      <w:r w:rsidR="0096384B" w:rsidRPr="00EF5E36">
        <w:t>basics of business, self-</w:t>
      </w:r>
      <w:r w:rsidRPr="00EF5E36">
        <w:t>marketing and management skills, entrepreneurship and presentation skills.  This knowledge and the skills are essential and need to be integrated into the programmes not only as an additional subject. Research should be done about developing an incubation centre to develop intellectual property and product knowledge and innovation to add more value to the work of the students, researchers and professors.</w:t>
      </w:r>
    </w:p>
    <w:p w14:paraId="2CEBCD7F" w14:textId="3B2EE5BD" w:rsidR="00C149BE" w:rsidRPr="00EF5E36" w:rsidRDefault="00C149BE" w:rsidP="00EF5E36">
      <w:pPr>
        <w:ind w:firstLine="680"/>
        <w:contextualSpacing/>
      </w:pPr>
      <w:r w:rsidRPr="00EF5E36">
        <w:t>Students from the VAA Textile BA programme were found to be very enthusiastic, energetic and h</w:t>
      </w:r>
      <w:r w:rsidR="0096384B" w:rsidRPr="00EF5E36">
        <w:t xml:space="preserve">ighly motivated. They </w:t>
      </w:r>
      <w:r w:rsidRPr="00EF5E36">
        <w:t>show interest in acquiring new knowledge, and they exhibited projects, which were found to be interesting, experimental and visually articulated, both in making as well as in concept. Some of students’ projects and creative work have received international recognition through competitions and this is to be commended. Students and</w:t>
      </w:r>
      <w:r w:rsidR="0096384B" w:rsidRPr="00EF5E36">
        <w:t xml:space="preserve"> </w:t>
      </w:r>
      <w:r w:rsidR="0096384B" w:rsidRPr="00EF5E36">
        <w:lastRenderedPageBreak/>
        <w:t xml:space="preserve">graduates are very articulate </w:t>
      </w:r>
      <w:r w:rsidRPr="00EF5E36">
        <w:t>about their support of the department and express great loyalty and a desire to contribute.</w:t>
      </w:r>
    </w:p>
    <w:p w14:paraId="3A6CB984" w14:textId="190CE465" w:rsidR="00B02DF1" w:rsidRPr="00EF5E36" w:rsidRDefault="00C149BE" w:rsidP="00EF5E36">
      <w:pPr>
        <w:ind w:firstLine="680"/>
        <w:contextualSpacing/>
      </w:pPr>
      <w:r w:rsidRPr="00EF5E36">
        <w:t>Students and their work a</w:t>
      </w:r>
      <w:r w:rsidR="0096384B" w:rsidRPr="00EF5E36">
        <w:t>re very much supported by a</w:t>
      </w:r>
      <w:r w:rsidRPr="00EF5E36">
        <w:t xml:space="preserve">ctive teachers and the general creative atmosphere in Textile Department of VAA. </w:t>
      </w:r>
      <w:proofErr w:type="gramStart"/>
      <w:r w:rsidRPr="00EF5E36">
        <w:t>Staff facilitate</w:t>
      </w:r>
      <w:proofErr w:type="gramEnd"/>
      <w:r w:rsidRPr="00EF5E36">
        <w:t xml:space="preserve"> access to exhibitions, exchanges, foreign travel and conferences to support students</w:t>
      </w:r>
      <w:r w:rsidR="0096384B" w:rsidRPr="00EF5E36">
        <w:t>’</w:t>
      </w:r>
      <w:r w:rsidRPr="00EF5E36">
        <w:t xml:space="preserve"> development.</w:t>
      </w:r>
      <w:r w:rsidR="0096384B" w:rsidRPr="00EF5E36">
        <w:t xml:space="preserve"> </w:t>
      </w:r>
      <w:r w:rsidRPr="00EF5E36">
        <w:t>The engagement with stakeholders, employers, graduates and social partners and the extended textile family that has been created is very valuable and supportive. The immense international activities which have always been a feature of the department is growing and reaping great benefits and</w:t>
      </w:r>
      <w:r w:rsidR="00B02DF1" w:rsidRPr="00EF5E36">
        <w:t xml:space="preserve"> increased skills and awareness. </w:t>
      </w:r>
      <w:r w:rsidR="00B02DF1" w:rsidRPr="00EF5E36">
        <w:rPr>
          <w:color w:val="454545"/>
        </w:rPr>
        <w:t>Hosting international artists to lead workshops and projects for the students is a very good practice in Textile BA programme.</w:t>
      </w:r>
    </w:p>
    <w:p w14:paraId="7CC17BFC" w14:textId="77777777" w:rsidR="00C149BE" w:rsidRPr="00EF5E36" w:rsidRDefault="00C149BE" w:rsidP="00EF5E36">
      <w:pPr>
        <w:ind w:firstLine="680"/>
        <w:contextualSpacing/>
      </w:pPr>
      <w:r w:rsidRPr="00EF5E36">
        <w:t>The development of the Study Programme Committees has been fully realised and they have become an indispensable tool to manage the programmes more efficiently.</w:t>
      </w:r>
    </w:p>
    <w:p w14:paraId="25BE6B8F" w14:textId="652FB9B5" w:rsidR="00C149BE" w:rsidRPr="00EF5E36" w:rsidRDefault="00C149BE" w:rsidP="00EF5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80"/>
        <w:contextualSpacing/>
      </w:pPr>
      <w:r w:rsidRPr="00EF5E36">
        <w:t xml:space="preserve">Facilities and generally physical resources including studios, laboratories, workshops and the library were found to be of a very good standard. Continuous enhancement and improvements must still be on the agenda of the Academy matching the development of new technologies and the industrial evolution. Students have some financial support to buy materials and the department seems </w:t>
      </w:r>
      <w:proofErr w:type="gramStart"/>
      <w:r w:rsidRPr="00EF5E36">
        <w:t>to</w:t>
      </w:r>
      <w:proofErr w:type="gramEnd"/>
      <w:r w:rsidRPr="00EF5E36">
        <w:t xml:space="preserve"> able to purchase one new piece of equipment each year. The engagem</w:t>
      </w:r>
      <w:r w:rsidR="0096384B" w:rsidRPr="00EF5E36">
        <w:t xml:space="preserve">ent of textile students across </w:t>
      </w:r>
      <w:r w:rsidRPr="00EF5E36">
        <w:t xml:space="preserve">all the Academies facilities and labs is very good practice and the open attitude to the use of media and </w:t>
      </w:r>
      <w:proofErr w:type="gramStart"/>
      <w:r w:rsidRPr="00EF5E36">
        <w:t>materials by textile students is</w:t>
      </w:r>
      <w:proofErr w:type="gramEnd"/>
      <w:r w:rsidRPr="00EF5E36">
        <w:t xml:space="preserve"> enlightened.</w:t>
      </w:r>
      <w:r w:rsidRPr="00EF5E36">
        <w:rPr>
          <w:b/>
        </w:rPr>
        <w:t xml:space="preserve"> </w:t>
      </w:r>
      <w:r w:rsidRPr="00EF5E36">
        <w:t>The relationship between traditional and contemporary practices is of great benefit and a sensible approach. The choice of writing modes, both creative writing and academic writing, of BA final works is a constructive methodology.</w:t>
      </w:r>
    </w:p>
    <w:p w14:paraId="6A42E259" w14:textId="067700B9" w:rsidR="00D01274" w:rsidRPr="00EF5E36" w:rsidRDefault="00C149BE" w:rsidP="00750258">
      <w:pPr>
        <w:ind w:firstLine="680"/>
        <w:contextualSpacing/>
        <w:rPr>
          <w:color w:val="000000" w:themeColor="text1"/>
        </w:rPr>
      </w:pPr>
      <w:r w:rsidRPr="00EF5E36">
        <w:t>Data and detailed knowledge should be acquired going back at least five years of graduates</w:t>
      </w:r>
      <w:r w:rsidR="0096384B" w:rsidRPr="00EF5E36">
        <w:t>’</w:t>
      </w:r>
      <w:r w:rsidRPr="00EF5E36">
        <w:t xml:space="preserve"> destinations and career developments as an aid for programme development and an aid to future graduates.</w:t>
      </w:r>
      <w:r w:rsidR="00D01274" w:rsidRPr="00EF5E36">
        <w:t xml:space="preserve"> </w:t>
      </w:r>
      <w:r w:rsidR="00D01274" w:rsidRPr="00EF5E36">
        <w:rPr>
          <w:color w:val="000000" w:themeColor="text1"/>
        </w:rPr>
        <w:t>The written feedback sheet could be redrafted to allow students a clearer indication of achievement in specific areas, such as experimentation, process, research, final outcome etc.</w:t>
      </w:r>
    </w:p>
    <w:p w14:paraId="095655CD" w14:textId="50265976" w:rsidR="00D01274" w:rsidRPr="00EF5E36" w:rsidRDefault="00D01274" w:rsidP="00EF5E36">
      <w:pPr>
        <w:ind w:firstLine="680"/>
        <w:contextualSpacing/>
        <w:rPr>
          <w:color w:val="454545"/>
        </w:rPr>
      </w:pPr>
      <w:r w:rsidRPr="00EF5E36">
        <w:rPr>
          <w:color w:val="000000" w:themeColor="text1"/>
        </w:rPr>
        <w:t>More systematic use of Moodle may decrease the need for time-consuming email messages for communicating information to students</w:t>
      </w:r>
      <w:r w:rsidRPr="00EF5E36">
        <w:rPr>
          <w:color w:val="454545"/>
        </w:rPr>
        <w:t>.</w:t>
      </w:r>
    </w:p>
    <w:p w14:paraId="23671404" w14:textId="44C98607" w:rsidR="008C0400" w:rsidRPr="00EF5E36" w:rsidRDefault="0096384B" w:rsidP="00EF5E36">
      <w:pPr>
        <w:ind w:firstLine="680"/>
        <w:contextualSpacing/>
      </w:pPr>
      <w:r w:rsidRPr="00EF5E36">
        <w:t>E</w:t>
      </w:r>
      <w:r w:rsidR="00C149BE" w:rsidRPr="00EF5E36">
        <w:t>stablish</w:t>
      </w:r>
      <w:r w:rsidRPr="00EF5E36">
        <w:t>ing</w:t>
      </w:r>
      <w:r w:rsidR="00C149BE" w:rsidRPr="00EF5E36">
        <w:t xml:space="preserve"> links with international compa</w:t>
      </w:r>
      <w:r w:rsidRPr="00EF5E36">
        <w:t xml:space="preserve">nies in the immediate regions, </w:t>
      </w:r>
      <w:r w:rsidR="00C149BE" w:rsidRPr="00EF5E36">
        <w:t>based nationally and further abroad to garner sponsorship, placement opportunities and employment opportunities</w:t>
      </w:r>
      <w:r w:rsidRPr="00EF5E36">
        <w:t xml:space="preserve"> is strongly recommended</w:t>
      </w:r>
      <w:r w:rsidR="00C149BE" w:rsidRPr="00EF5E36">
        <w:t>.</w:t>
      </w:r>
    </w:p>
    <w:p w14:paraId="002093B1" w14:textId="77777777" w:rsidR="005F6EEE" w:rsidRPr="00EF5E36" w:rsidRDefault="005F6EEE" w:rsidP="00EF5E36">
      <w:pPr>
        <w:ind w:firstLine="680"/>
        <w:contextualSpacing/>
      </w:pPr>
    </w:p>
    <w:p w14:paraId="6F201628" w14:textId="77777777" w:rsidR="008C0400" w:rsidRPr="00EF5E36" w:rsidRDefault="008C0400" w:rsidP="00EF5E36">
      <w:pPr>
        <w:ind w:firstLine="680"/>
        <w:contextualSpacing/>
      </w:pPr>
    </w:p>
    <w:p w14:paraId="2956CC81" w14:textId="77777777" w:rsidR="00765C78" w:rsidRPr="00FD1C96" w:rsidRDefault="00C32D8C" w:rsidP="00765C78">
      <w:pPr>
        <w:pStyle w:val="Antrat1"/>
        <w:spacing w:line="360" w:lineRule="auto"/>
        <w:jc w:val="left"/>
        <w:rPr>
          <w:b/>
          <w:color w:val="632423"/>
          <w:sz w:val="24"/>
        </w:rPr>
      </w:pPr>
      <w:r w:rsidRPr="00FD1C96">
        <w:rPr>
          <w:sz w:val="24"/>
        </w:rPr>
        <w:br w:type="page"/>
      </w:r>
      <w:bookmarkStart w:id="20" w:name="_Toc489253521"/>
      <w:r w:rsidR="0075357F" w:rsidRPr="00FD1C96">
        <w:rPr>
          <w:b/>
          <w:color w:val="632423"/>
          <w:sz w:val="24"/>
        </w:rPr>
        <w:lastRenderedPageBreak/>
        <w:t>V</w:t>
      </w:r>
      <w:r w:rsidR="00765C78" w:rsidRPr="00FD1C96">
        <w:rPr>
          <w:b/>
          <w:color w:val="632423"/>
          <w:sz w:val="24"/>
        </w:rPr>
        <w:t>. GENERAL ASSESSMENT</w:t>
      </w:r>
      <w:bookmarkEnd w:id="20"/>
      <w:r w:rsidR="00765C78" w:rsidRPr="00FD1C96">
        <w:rPr>
          <w:b/>
          <w:color w:val="632423"/>
          <w:sz w:val="24"/>
        </w:rPr>
        <w:t xml:space="preserve"> </w:t>
      </w:r>
    </w:p>
    <w:p w14:paraId="01F02E3C" w14:textId="77777777" w:rsidR="00765C78" w:rsidRPr="00FD1C96" w:rsidRDefault="00765C78" w:rsidP="00765C78">
      <w:pPr>
        <w:spacing w:line="240" w:lineRule="auto"/>
      </w:pPr>
    </w:p>
    <w:p w14:paraId="762A5E34" w14:textId="77777777" w:rsidR="00EE7C82" w:rsidRPr="00FD1C96" w:rsidRDefault="000F4C28" w:rsidP="00C32D8C">
      <w:r w:rsidRPr="00FD1C96">
        <w:t xml:space="preserve">The </w:t>
      </w:r>
      <w:r w:rsidR="00222DBC" w:rsidRPr="00FD1C96">
        <w:t xml:space="preserve">study </w:t>
      </w:r>
      <w:r w:rsidRPr="00FD1C96">
        <w:t>programme</w:t>
      </w:r>
      <w:r w:rsidR="00F8631B" w:rsidRPr="00FD1C96">
        <w:t xml:space="preserve"> </w:t>
      </w:r>
      <w:r w:rsidR="00521CE1" w:rsidRPr="00FD1C96">
        <w:rPr>
          <w:i/>
        </w:rPr>
        <w:t>Textile</w:t>
      </w:r>
      <w:r w:rsidR="00F8631B" w:rsidRPr="00FD1C96">
        <w:t xml:space="preserve"> </w:t>
      </w:r>
      <w:r w:rsidR="00222DBC" w:rsidRPr="00FD1C96">
        <w:t>(state code –</w:t>
      </w:r>
      <w:r w:rsidR="00651AF9" w:rsidRPr="00FD1C96">
        <w:t xml:space="preserve"> </w:t>
      </w:r>
      <w:r w:rsidR="00521CE1" w:rsidRPr="00FD1C96">
        <w:t>612W10010</w:t>
      </w:r>
      <w:r w:rsidR="00C86EAC" w:rsidRPr="00FD1C96">
        <w:t>)</w:t>
      </w:r>
      <w:r w:rsidR="00222DBC" w:rsidRPr="00FD1C96">
        <w:t xml:space="preserve"> </w:t>
      </w:r>
      <w:r w:rsidR="00032574" w:rsidRPr="00FD1C96">
        <w:t xml:space="preserve">at </w:t>
      </w:r>
      <w:r w:rsidR="009D43E6" w:rsidRPr="00FD1C96">
        <w:t>Vilnius Art Academy</w:t>
      </w:r>
      <w:r w:rsidR="00032574" w:rsidRPr="00FD1C96">
        <w:t xml:space="preserve"> </w:t>
      </w:r>
      <w:r w:rsidR="00222DBC" w:rsidRPr="00FD1C96">
        <w:t>is given</w:t>
      </w:r>
      <w:r w:rsidR="00CA75DA" w:rsidRPr="00FD1C96">
        <w:rPr>
          <w:b/>
        </w:rPr>
        <w:t xml:space="preserve"> positive </w:t>
      </w:r>
      <w:r w:rsidR="0080415C" w:rsidRPr="00FD1C96">
        <w:t>evaluation.</w:t>
      </w:r>
      <w:r w:rsidR="00222DBC" w:rsidRPr="00FD1C96">
        <w:t xml:space="preserve"> </w:t>
      </w:r>
    </w:p>
    <w:p w14:paraId="526CE9C0" w14:textId="77777777" w:rsidR="00465257" w:rsidRPr="00FD1C96" w:rsidRDefault="00465257" w:rsidP="0008618C"/>
    <w:p w14:paraId="37505B12" w14:textId="77777777" w:rsidR="00AA7843" w:rsidRPr="00FD1C96" w:rsidRDefault="00336676" w:rsidP="00C32D8C">
      <w:r w:rsidRPr="00FD1C96">
        <w:rPr>
          <w:i/>
        </w:rPr>
        <w:t xml:space="preserve">Study programme assessment in points by </w:t>
      </w:r>
      <w:r w:rsidR="00F03C95" w:rsidRPr="00FD1C96">
        <w:rPr>
          <w:i/>
        </w:rPr>
        <w:t>evaluation areas</w:t>
      </w:r>
      <w:r w:rsidRPr="00FD1C96">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465257" w:rsidRPr="00FD1C96" w14:paraId="5F5171AC" w14:textId="77777777">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0C27FBB" w14:textId="77777777" w:rsidR="00D33340" w:rsidRPr="00FD1C96" w:rsidRDefault="00AA7843" w:rsidP="00C32D8C">
            <w:pPr>
              <w:spacing w:line="240" w:lineRule="auto"/>
              <w:jc w:val="center"/>
              <w:rPr>
                <w:b/>
                <w:color w:val="632423"/>
              </w:rPr>
            </w:pPr>
            <w:r w:rsidRPr="00FD1C96">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60AAF9A1" w14:textId="77777777" w:rsidR="00D33340" w:rsidRPr="00FD1C96" w:rsidRDefault="0080415C" w:rsidP="00C32D8C">
            <w:pPr>
              <w:spacing w:line="240" w:lineRule="auto"/>
              <w:jc w:val="center"/>
              <w:rPr>
                <w:b/>
                <w:color w:val="632423"/>
              </w:rPr>
            </w:pPr>
            <w:r w:rsidRPr="00FD1C96">
              <w:rPr>
                <w:b/>
                <w:color w:val="632423"/>
              </w:rPr>
              <w:t>Evaluation</w:t>
            </w:r>
            <w:r w:rsidR="00465257" w:rsidRPr="00FD1C96">
              <w:rPr>
                <w:b/>
                <w:color w:val="632423"/>
              </w:rPr>
              <w:t> </w:t>
            </w:r>
            <w:r w:rsidR="00800E1E" w:rsidRPr="00FD1C96">
              <w:rPr>
                <w:b/>
                <w:color w:val="632423"/>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A378762" w14:textId="77777777" w:rsidR="00D33340" w:rsidRPr="00FD1C96" w:rsidRDefault="0080415C" w:rsidP="00C32D8C">
            <w:pPr>
              <w:spacing w:line="240" w:lineRule="auto"/>
              <w:jc w:val="center"/>
              <w:rPr>
                <w:b/>
                <w:color w:val="632423"/>
              </w:rPr>
            </w:pPr>
            <w:r w:rsidRPr="00FD1C96">
              <w:rPr>
                <w:b/>
                <w:color w:val="632423"/>
              </w:rPr>
              <w:t>Evaluation</w:t>
            </w:r>
            <w:r w:rsidR="00CE0E68" w:rsidRPr="00FD1C96">
              <w:rPr>
                <w:b/>
                <w:color w:val="632423"/>
              </w:rPr>
              <w:t xml:space="preserve"> of an a</w:t>
            </w:r>
            <w:r w:rsidR="00800E1E" w:rsidRPr="00FD1C96">
              <w:rPr>
                <w:b/>
                <w:color w:val="632423"/>
              </w:rPr>
              <w:t xml:space="preserve">rea in </w:t>
            </w:r>
            <w:r w:rsidR="00CE0E68" w:rsidRPr="00FD1C96">
              <w:rPr>
                <w:b/>
                <w:color w:val="632423"/>
              </w:rPr>
              <w:t>p</w:t>
            </w:r>
            <w:r w:rsidR="00806DA4" w:rsidRPr="00FD1C96">
              <w:rPr>
                <w:b/>
                <w:color w:val="632423"/>
              </w:rPr>
              <w:t>oint</w:t>
            </w:r>
            <w:r w:rsidR="000F4C28" w:rsidRPr="00FD1C96">
              <w:rPr>
                <w:b/>
                <w:color w:val="632423"/>
              </w:rPr>
              <w:t>s</w:t>
            </w:r>
            <w:r w:rsidR="00C4045A" w:rsidRPr="00FD1C96">
              <w:rPr>
                <w:b/>
                <w:color w:val="632423"/>
              </w:rPr>
              <w:t>*</w:t>
            </w:r>
            <w:r w:rsidR="00806DA4" w:rsidRPr="00FD1C96">
              <w:rPr>
                <w:b/>
                <w:color w:val="632423"/>
              </w:rPr>
              <w:t xml:space="preserve">  </w:t>
            </w:r>
            <w:r w:rsidR="00465257" w:rsidRPr="00FD1C96">
              <w:rPr>
                <w:b/>
                <w:color w:val="632423"/>
              </w:rPr>
              <w:t> </w:t>
            </w:r>
          </w:p>
        </w:tc>
      </w:tr>
      <w:tr w:rsidR="00465257" w:rsidRPr="00FD1C96" w14:paraId="1FC19AB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282C0BB" w14:textId="77777777" w:rsidR="00D33340" w:rsidRPr="00FD1C96" w:rsidRDefault="00465257" w:rsidP="00C32D8C">
            <w:pPr>
              <w:spacing w:line="240" w:lineRule="auto"/>
              <w:jc w:val="center"/>
            </w:pPr>
            <w:r w:rsidRPr="00FD1C96">
              <w:t>1</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D289953" w14:textId="77777777" w:rsidR="00465257" w:rsidRPr="00FD1C96" w:rsidRDefault="00385232" w:rsidP="00C32D8C">
            <w:pPr>
              <w:spacing w:line="240" w:lineRule="auto"/>
              <w:jc w:val="left"/>
            </w:pPr>
            <w:r w:rsidRPr="00FD1C96">
              <w:t xml:space="preserve">Programme aims and </w:t>
            </w:r>
            <w:r w:rsidR="008625D3" w:rsidRPr="00FD1C96">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8F0BBA" w14:textId="77777777" w:rsidR="00CA75DA" w:rsidRPr="00FD1C96" w:rsidRDefault="00EA43FC" w:rsidP="00C32D8C">
            <w:pPr>
              <w:spacing w:line="240" w:lineRule="auto"/>
              <w:jc w:val="center"/>
            </w:pPr>
            <w:r w:rsidRPr="00FD1C96">
              <w:t>3</w:t>
            </w:r>
          </w:p>
        </w:tc>
      </w:tr>
      <w:tr w:rsidR="00465257" w:rsidRPr="00FD1C96" w14:paraId="5780F54C"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615A1907" w14:textId="77777777" w:rsidR="00D33340" w:rsidRPr="00FD1C96" w:rsidRDefault="00465257" w:rsidP="00C32D8C">
            <w:pPr>
              <w:spacing w:line="240" w:lineRule="auto"/>
              <w:jc w:val="center"/>
            </w:pPr>
            <w:r w:rsidRPr="00FD1C96">
              <w:t>2</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87F0F9D" w14:textId="77777777" w:rsidR="00D33340" w:rsidRPr="00FD1C96" w:rsidRDefault="008625D3" w:rsidP="00C32D8C">
            <w:pPr>
              <w:spacing w:line="240" w:lineRule="auto"/>
              <w:jc w:val="left"/>
            </w:pPr>
            <w:r w:rsidRPr="00FD1C96">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D86CD5C" w14:textId="77777777" w:rsidR="00D33340" w:rsidRPr="00FD1C96" w:rsidRDefault="00EA43FC" w:rsidP="00C32D8C">
            <w:pPr>
              <w:spacing w:line="240" w:lineRule="auto"/>
              <w:jc w:val="center"/>
            </w:pPr>
            <w:r w:rsidRPr="00FD1C96">
              <w:t>3</w:t>
            </w:r>
          </w:p>
        </w:tc>
      </w:tr>
      <w:tr w:rsidR="00465257" w:rsidRPr="00FD1C96" w14:paraId="7E45DE84"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94F4B44" w14:textId="77777777" w:rsidR="00D33340" w:rsidRPr="00FD1C96" w:rsidRDefault="00465257" w:rsidP="00C32D8C">
            <w:pPr>
              <w:spacing w:line="240" w:lineRule="auto"/>
              <w:jc w:val="center"/>
            </w:pPr>
            <w:r w:rsidRPr="00FD1C96">
              <w:t>3</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2071D56" w14:textId="77777777" w:rsidR="00D33340" w:rsidRPr="00FD1C96" w:rsidRDefault="001748D7" w:rsidP="00C32D8C">
            <w:pPr>
              <w:spacing w:line="240" w:lineRule="auto"/>
              <w:jc w:val="left"/>
            </w:pPr>
            <w:r w:rsidRPr="00FD1C96">
              <w:t>Teaching s</w:t>
            </w:r>
            <w:r w:rsidR="008F19F2" w:rsidRPr="00FD1C96">
              <w:t>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5FD3779" w14:textId="77777777" w:rsidR="00D33340" w:rsidRPr="00FD1C96" w:rsidRDefault="00EA43FC" w:rsidP="00C32D8C">
            <w:pPr>
              <w:spacing w:line="240" w:lineRule="auto"/>
              <w:jc w:val="center"/>
            </w:pPr>
            <w:r w:rsidRPr="00FD1C96">
              <w:t>4</w:t>
            </w:r>
          </w:p>
        </w:tc>
      </w:tr>
      <w:tr w:rsidR="00465257" w:rsidRPr="00FD1C96" w14:paraId="363B1F79"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9766BAE" w14:textId="77777777" w:rsidR="00D33340" w:rsidRPr="00FD1C96" w:rsidRDefault="00465257" w:rsidP="00C32D8C">
            <w:pPr>
              <w:spacing w:line="240" w:lineRule="auto"/>
              <w:jc w:val="center"/>
            </w:pPr>
            <w:r w:rsidRPr="00FD1C96">
              <w:t>4</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F0DEA9F" w14:textId="77777777" w:rsidR="00D33340" w:rsidRPr="00FD1C96" w:rsidRDefault="001748D7" w:rsidP="00C32D8C">
            <w:pPr>
              <w:spacing w:line="240" w:lineRule="auto"/>
              <w:jc w:val="left"/>
            </w:pPr>
            <w:r w:rsidRPr="00FD1C96">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3EEABA1" w14:textId="77777777" w:rsidR="00D33340" w:rsidRPr="00FD1C96" w:rsidRDefault="00EA43FC" w:rsidP="00C32D8C">
            <w:pPr>
              <w:spacing w:line="240" w:lineRule="auto"/>
              <w:jc w:val="center"/>
            </w:pPr>
            <w:r w:rsidRPr="00FD1C96">
              <w:t>4</w:t>
            </w:r>
          </w:p>
        </w:tc>
      </w:tr>
      <w:tr w:rsidR="00465257" w:rsidRPr="00FD1C96" w14:paraId="01C9C48A"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5333296" w14:textId="77777777" w:rsidR="00D33340" w:rsidRPr="00FD1C96" w:rsidRDefault="00AA7843" w:rsidP="00C32D8C">
            <w:pPr>
              <w:spacing w:line="240" w:lineRule="auto"/>
              <w:jc w:val="center"/>
            </w:pPr>
            <w:r w:rsidRPr="00FD1C96">
              <w:t>5</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8285EDC" w14:textId="77777777" w:rsidR="00D33340" w:rsidRPr="00FD1C96" w:rsidRDefault="008F19F2" w:rsidP="00C32D8C">
            <w:pPr>
              <w:numPr>
                <w:ilvl w:val="8"/>
                <w:numId w:val="1"/>
              </w:numPr>
              <w:tabs>
                <w:tab w:val="clear" w:pos="360"/>
                <w:tab w:val="num" w:pos="0"/>
              </w:tabs>
              <w:spacing w:line="240" w:lineRule="auto"/>
            </w:pPr>
            <w:r w:rsidRPr="00FD1C96">
              <w:t xml:space="preserve">Study process and </w:t>
            </w:r>
            <w:r w:rsidR="001748D7" w:rsidRPr="00FD1C96">
              <w:t xml:space="preserve">students’ performance </w:t>
            </w:r>
            <w:r w:rsidRPr="00FD1C96">
              <w:t xml:space="preserve">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FCC0ADD" w14:textId="77777777" w:rsidR="00D33340" w:rsidRPr="00FD1C96" w:rsidRDefault="00EA43FC" w:rsidP="00C32D8C">
            <w:pPr>
              <w:spacing w:line="240" w:lineRule="auto"/>
              <w:jc w:val="center"/>
            </w:pPr>
            <w:r w:rsidRPr="00FD1C96">
              <w:t>3</w:t>
            </w:r>
          </w:p>
        </w:tc>
      </w:tr>
      <w:tr w:rsidR="00465257" w:rsidRPr="00FD1C96" w14:paraId="3548F62D"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485862D" w14:textId="77777777" w:rsidR="00D33340" w:rsidRPr="00FD1C96" w:rsidRDefault="00465257" w:rsidP="00C32D8C">
            <w:pPr>
              <w:spacing w:line="240" w:lineRule="auto"/>
              <w:jc w:val="center"/>
            </w:pPr>
            <w:r w:rsidRPr="00FD1C96">
              <w:t>6</w:t>
            </w:r>
            <w:r w:rsidR="007933BF" w:rsidRPr="00FD1C96">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1792DFE" w14:textId="77777777" w:rsidR="00D33340" w:rsidRPr="00FD1C96" w:rsidRDefault="007F494C" w:rsidP="00C32D8C">
            <w:pPr>
              <w:spacing w:line="240" w:lineRule="auto"/>
              <w:jc w:val="left"/>
            </w:pPr>
            <w:r w:rsidRPr="00FD1C96">
              <w:t>Programme management</w:t>
            </w:r>
            <w:r w:rsidR="00994384" w:rsidRPr="00FD1C96">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0E611E3" w14:textId="77777777" w:rsidR="00D33340" w:rsidRPr="00FD1C96" w:rsidRDefault="00EA43FC" w:rsidP="00C32D8C">
            <w:pPr>
              <w:spacing w:line="240" w:lineRule="auto"/>
              <w:jc w:val="center"/>
            </w:pPr>
            <w:r w:rsidRPr="00FD1C96">
              <w:t>4</w:t>
            </w:r>
          </w:p>
        </w:tc>
      </w:tr>
      <w:tr w:rsidR="00465257" w:rsidRPr="00FD1C96" w14:paraId="52593461" w14:textId="77777777">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B18F0FB" w14:textId="77777777" w:rsidR="00D33340" w:rsidRPr="00FD1C96" w:rsidRDefault="00465257" w:rsidP="00C32D8C">
            <w:pPr>
              <w:spacing w:line="240" w:lineRule="auto"/>
              <w:jc w:val="left"/>
            </w:pPr>
            <w:r w:rsidRPr="00FD1C96">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E19A1A" w14:textId="77777777" w:rsidR="00D33340" w:rsidRPr="00FD1C96" w:rsidRDefault="00994384" w:rsidP="00C32D8C">
            <w:pPr>
              <w:spacing w:line="240" w:lineRule="auto"/>
              <w:jc w:val="right"/>
            </w:pPr>
            <w:r w:rsidRPr="00FD1C96">
              <w:rPr>
                <w:b/>
                <w:bCs/>
              </w:rPr>
              <w:t>Total:</w:t>
            </w:r>
            <w:r w:rsidR="00465257" w:rsidRPr="00FD1C96">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7E18932" w14:textId="77777777" w:rsidR="00D33340" w:rsidRPr="00FD1C96" w:rsidRDefault="00EA43FC" w:rsidP="00C32D8C">
            <w:pPr>
              <w:spacing w:line="240" w:lineRule="auto"/>
              <w:jc w:val="center"/>
              <w:rPr>
                <w:b/>
              </w:rPr>
            </w:pPr>
            <w:r w:rsidRPr="00FD1C96">
              <w:rPr>
                <w:b/>
              </w:rPr>
              <w:t>21</w:t>
            </w:r>
          </w:p>
        </w:tc>
      </w:tr>
    </w:tbl>
    <w:p w14:paraId="433B58B0" w14:textId="77777777" w:rsidR="00312280" w:rsidRPr="00FD1C96" w:rsidRDefault="00FE4E78" w:rsidP="00C32D8C">
      <w:pPr>
        <w:spacing w:line="240" w:lineRule="auto"/>
      </w:pPr>
      <w:r w:rsidRPr="00FD1C96">
        <w:t>*</w:t>
      </w:r>
      <w:r w:rsidR="00800E1E" w:rsidRPr="00FD1C96">
        <w:t>1 (u</w:t>
      </w:r>
      <w:r w:rsidR="00C4045A" w:rsidRPr="00FD1C96">
        <w:t>nsatisfactory) - there are essential shortcomings that must be eliminated</w:t>
      </w:r>
      <w:r w:rsidR="00204F3B" w:rsidRPr="00FD1C96">
        <w:t>;</w:t>
      </w:r>
    </w:p>
    <w:p w14:paraId="56C61D8B" w14:textId="77777777" w:rsidR="00C4045A" w:rsidRPr="00FD1C96" w:rsidRDefault="00C4045A" w:rsidP="00C32D8C">
      <w:pPr>
        <w:spacing w:line="240" w:lineRule="auto"/>
      </w:pPr>
      <w:r w:rsidRPr="00FD1C96">
        <w:t>2</w:t>
      </w:r>
      <w:r w:rsidR="00FE4E78" w:rsidRPr="00FD1C96">
        <w:t xml:space="preserve"> </w:t>
      </w:r>
      <w:r w:rsidR="00800E1E" w:rsidRPr="00FD1C96">
        <w:t>(</w:t>
      </w:r>
      <w:r w:rsidR="00974E5B" w:rsidRPr="00FD1C96">
        <w:t>satisfactory</w:t>
      </w:r>
      <w:r w:rsidR="00AE3A20" w:rsidRPr="00FD1C96">
        <w:t>) - m</w:t>
      </w:r>
      <w:r w:rsidRPr="00FD1C96">
        <w:t>eets the established minimum requirements, needs improvement</w:t>
      </w:r>
      <w:r w:rsidR="00204F3B" w:rsidRPr="00FD1C96">
        <w:t>;</w:t>
      </w:r>
    </w:p>
    <w:p w14:paraId="096853E3" w14:textId="77777777" w:rsidR="00C4045A" w:rsidRPr="00FD1C96" w:rsidRDefault="00C4045A" w:rsidP="00C32D8C">
      <w:pPr>
        <w:spacing w:line="240" w:lineRule="auto"/>
      </w:pPr>
      <w:r w:rsidRPr="00FD1C96">
        <w:t>3</w:t>
      </w:r>
      <w:r w:rsidR="00800E1E" w:rsidRPr="00FD1C96">
        <w:t xml:space="preserve"> (g</w:t>
      </w:r>
      <w:r w:rsidRPr="00FD1C96">
        <w:t>ood</w:t>
      </w:r>
      <w:r w:rsidR="00312280" w:rsidRPr="00FD1C96">
        <w:t>)</w:t>
      </w:r>
      <w:r w:rsidR="00AE3A20" w:rsidRPr="00FD1C96">
        <w:t xml:space="preserve"> - t</w:t>
      </w:r>
      <w:r w:rsidRPr="00FD1C96">
        <w:t>he field develops systematica</w:t>
      </w:r>
      <w:r w:rsidR="00204F3B" w:rsidRPr="00FD1C96">
        <w:t>lly, has distinctive features;</w:t>
      </w:r>
    </w:p>
    <w:p w14:paraId="0266DEA5" w14:textId="77777777" w:rsidR="00C4045A" w:rsidRPr="00FD1C96" w:rsidRDefault="00C4045A" w:rsidP="00C32D8C">
      <w:pPr>
        <w:spacing w:line="240" w:lineRule="auto"/>
      </w:pPr>
      <w:r w:rsidRPr="00FD1C96">
        <w:t>4</w:t>
      </w:r>
      <w:r w:rsidR="00FE4E78" w:rsidRPr="00FD1C96">
        <w:t xml:space="preserve"> </w:t>
      </w:r>
      <w:r w:rsidR="00312280" w:rsidRPr="00FD1C96">
        <w:t>(</w:t>
      </w:r>
      <w:r w:rsidR="00800E1E" w:rsidRPr="00FD1C96">
        <w:t>v</w:t>
      </w:r>
      <w:r w:rsidRPr="00FD1C96">
        <w:t>ery good</w:t>
      </w:r>
      <w:r w:rsidR="00312280" w:rsidRPr="00FD1C96">
        <w:t>) -</w:t>
      </w:r>
      <w:r w:rsidR="00AE3A20" w:rsidRPr="00FD1C96">
        <w:t xml:space="preserve"> t</w:t>
      </w:r>
      <w:r w:rsidRPr="00FD1C96">
        <w:t>he field is exceptionally good</w:t>
      </w:r>
      <w:r w:rsidR="00204F3B" w:rsidRPr="00FD1C96">
        <w:t>.</w:t>
      </w:r>
    </w:p>
    <w:p w14:paraId="3F7815BE" w14:textId="77777777" w:rsidR="001246BF" w:rsidRPr="00FD1C96" w:rsidRDefault="001246BF" w:rsidP="00C32D8C"/>
    <w:p w14:paraId="7CE6DD88" w14:textId="77777777" w:rsidR="00385232" w:rsidRPr="00FD1C96" w:rsidRDefault="00385232" w:rsidP="00C32D8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1C7AF0" w:rsidRPr="00FD1C96" w14:paraId="52AF354D" w14:textId="77777777" w:rsidTr="00EF183E">
        <w:trPr>
          <w:trHeight w:val="397"/>
        </w:trPr>
        <w:tc>
          <w:tcPr>
            <w:tcW w:w="3119" w:type="dxa"/>
            <w:shd w:val="clear" w:color="auto" w:fill="auto"/>
            <w:vAlign w:val="center"/>
          </w:tcPr>
          <w:p w14:paraId="3FCDB480" w14:textId="77777777" w:rsidR="001C7AF0" w:rsidRPr="00FD1C96" w:rsidRDefault="001C7AF0" w:rsidP="00EF183E">
            <w:pPr>
              <w:pStyle w:val="Antrats"/>
              <w:tabs>
                <w:tab w:val="left" w:pos="720"/>
              </w:tabs>
              <w:rPr>
                <w:rFonts w:ascii="Times New Roman" w:hAnsi="Times New Roman"/>
              </w:rPr>
            </w:pPr>
            <w:proofErr w:type="spellStart"/>
            <w:r w:rsidRPr="00FD1C96">
              <w:rPr>
                <w:rFonts w:ascii="Times New Roman" w:hAnsi="Times New Roman"/>
              </w:rPr>
              <w:t>Grupės</w:t>
            </w:r>
            <w:proofErr w:type="spellEnd"/>
            <w:r w:rsidRPr="00FD1C96">
              <w:rPr>
                <w:rFonts w:ascii="Times New Roman" w:hAnsi="Times New Roman"/>
              </w:rPr>
              <w:t xml:space="preserve"> </w:t>
            </w:r>
            <w:proofErr w:type="spellStart"/>
            <w:r w:rsidRPr="00FD1C96">
              <w:rPr>
                <w:rFonts w:ascii="Times New Roman" w:hAnsi="Times New Roman"/>
              </w:rPr>
              <w:t>vadovas</w:t>
            </w:r>
            <w:proofErr w:type="spellEnd"/>
            <w:r w:rsidRPr="00FD1C96">
              <w:rPr>
                <w:rFonts w:ascii="Times New Roman" w:hAnsi="Times New Roman"/>
              </w:rPr>
              <w:t>:</w:t>
            </w:r>
          </w:p>
          <w:p w14:paraId="51926359" w14:textId="77777777" w:rsidR="001C7AF0" w:rsidRPr="00FD1C96" w:rsidRDefault="001C7AF0" w:rsidP="00EF183E">
            <w:pPr>
              <w:pStyle w:val="Antrats"/>
              <w:tabs>
                <w:tab w:val="clear" w:pos="4153"/>
                <w:tab w:val="clear" w:pos="8306"/>
              </w:tabs>
              <w:rPr>
                <w:rFonts w:ascii="Times New Roman" w:hAnsi="Times New Roman"/>
              </w:rPr>
            </w:pPr>
            <w:r w:rsidRPr="00FD1C96">
              <w:rPr>
                <w:rFonts w:ascii="Times New Roman" w:hAnsi="Times New Roman"/>
              </w:rPr>
              <w:t>Team leader:</w:t>
            </w:r>
          </w:p>
        </w:tc>
        <w:tc>
          <w:tcPr>
            <w:tcW w:w="6379" w:type="dxa"/>
            <w:shd w:val="clear" w:color="auto" w:fill="auto"/>
            <w:vAlign w:val="center"/>
          </w:tcPr>
          <w:p w14:paraId="77FA26CB" w14:textId="77777777" w:rsidR="001C7AF0" w:rsidRPr="00FD1C96" w:rsidRDefault="001C7AF0" w:rsidP="00EF183E">
            <w:pPr>
              <w:rPr>
                <w:lang w:val="en-US"/>
              </w:rPr>
            </w:pPr>
            <w:r w:rsidRPr="00FD1C96">
              <w:rPr>
                <w:lang w:val="en-US"/>
              </w:rPr>
              <w:t xml:space="preserve">Robert Baker </w:t>
            </w:r>
          </w:p>
        </w:tc>
      </w:tr>
      <w:tr w:rsidR="001C7AF0" w:rsidRPr="00FD1C96" w14:paraId="09EB8A6A" w14:textId="77777777" w:rsidTr="00EF183E">
        <w:trPr>
          <w:trHeight w:val="462"/>
        </w:trPr>
        <w:tc>
          <w:tcPr>
            <w:tcW w:w="3119" w:type="dxa"/>
            <w:shd w:val="clear" w:color="auto" w:fill="auto"/>
            <w:vAlign w:val="center"/>
          </w:tcPr>
          <w:p w14:paraId="269CB90B" w14:textId="77777777" w:rsidR="001C7AF0" w:rsidRPr="00FD1C96" w:rsidRDefault="001C7AF0" w:rsidP="00EF183E">
            <w:pPr>
              <w:pStyle w:val="Antrats"/>
              <w:tabs>
                <w:tab w:val="left" w:pos="720"/>
              </w:tabs>
              <w:rPr>
                <w:rFonts w:ascii="Times New Roman" w:hAnsi="Times New Roman"/>
              </w:rPr>
            </w:pPr>
            <w:proofErr w:type="spellStart"/>
            <w:r w:rsidRPr="00FD1C96">
              <w:rPr>
                <w:rFonts w:ascii="Times New Roman" w:hAnsi="Times New Roman"/>
              </w:rPr>
              <w:t>Grupės</w:t>
            </w:r>
            <w:proofErr w:type="spellEnd"/>
            <w:r w:rsidRPr="00FD1C96">
              <w:rPr>
                <w:rFonts w:ascii="Times New Roman" w:hAnsi="Times New Roman"/>
              </w:rPr>
              <w:t xml:space="preserve"> </w:t>
            </w:r>
            <w:proofErr w:type="spellStart"/>
            <w:r w:rsidRPr="00FD1C96">
              <w:rPr>
                <w:rFonts w:ascii="Times New Roman" w:hAnsi="Times New Roman"/>
              </w:rPr>
              <w:t>nariai</w:t>
            </w:r>
            <w:proofErr w:type="spellEnd"/>
            <w:r w:rsidRPr="00FD1C96">
              <w:rPr>
                <w:rFonts w:ascii="Times New Roman" w:hAnsi="Times New Roman"/>
              </w:rPr>
              <w:t>:</w:t>
            </w:r>
          </w:p>
          <w:p w14:paraId="6573AE50" w14:textId="77777777" w:rsidR="001C7AF0" w:rsidRPr="00FD1C96" w:rsidRDefault="001C7AF0" w:rsidP="00EF183E">
            <w:pPr>
              <w:pStyle w:val="Antrats"/>
              <w:tabs>
                <w:tab w:val="clear" w:pos="4153"/>
                <w:tab w:val="clear" w:pos="8306"/>
              </w:tabs>
              <w:rPr>
                <w:rFonts w:ascii="Times New Roman" w:hAnsi="Times New Roman"/>
              </w:rPr>
            </w:pPr>
            <w:r w:rsidRPr="00FD1C96">
              <w:rPr>
                <w:rFonts w:ascii="Times New Roman" w:hAnsi="Times New Roman"/>
              </w:rPr>
              <w:t>Team members:</w:t>
            </w:r>
          </w:p>
        </w:tc>
        <w:tc>
          <w:tcPr>
            <w:tcW w:w="6379" w:type="dxa"/>
            <w:shd w:val="clear" w:color="auto" w:fill="auto"/>
            <w:vAlign w:val="center"/>
          </w:tcPr>
          <w:p w14:paraId="21F332AB" w14:textId="77777777" w:rsidR="001C7AF0" w:rsidRPr="00FD1C96" w:rsidRDefault="001C7AF0" w:rsidP="00EF183E">
            <w:pPr>
              <w:rPr>
                <w:lang w:val="en-US"/>
              </w:rPr>
            </w:pPr>
            <w:proofErr w:type="spellStart"/>
            <w:r w:rsidRPr="00FD1C96">
              <w:t>Radu</w:t>
            </w:r>
            <w:proofErr w:type="spellEnd"/>
            <w:r w:rsidRPr="00FD1C96">
              <w:t xml:space="preserve"> Andrei </w:t>
            </w:r>
            <w:proofErr w:type="spellStart"/>
            <w:r w:rsidRPr="00FD1C96">
              <w:t>Pulbere</w:t>
            </w:r>
            <w:proofErr w:type="spellEnd"/>
          </w:p>
        </w:tc>
      </w:tr>
      <w:tr w:rsidR="001C7AF0" w:rsidRPr="00FD1C96" w14:paraId="3E2E43B5" w14:textId="77777777" w:rsidTr="00EF183E">
        <w:trPr>
          <w:trHeight w:val="397"/>
        </w:trPr>
        <w:tc>
          <w:tcPr>
            <w:tcW w:w="3119" w:type="dxa"/>
            <w:shd w:val="clear" w:color="auto" w:fill="auto"/>
            <w:vAlign w:val="center"/>
          </w:tcPr>
          <w:p w14:paraId="2C29B224" w14:textId="77777777" w:rsidR="001C7AF0" w:rsidRPr="00FD1C96" w:rsidRDefault="001C7AF0" w:rsidP="00EF183E">
            <w:pPr>
              <w:pStyle w:val="Antrats"/>
              <w:tabs>
                <w:tab w:val="clear" w:pos="4153"/>
                <w:tab w:val="clear" w:pos="8306"/>
              </w:tabs>
              <w:rPr>
                <w:rFonts w:ascii="Times New Roman" w:hAnsi="Times New Roman"/>
              </w:rPr>
            </w:pPr>
          </w:p>
          <w:p w14:paraId="56A3DA4E" w14:textId="77777777" w:rsidR="001C7AF0" w:rsidRPr="00FD1C96" w:rsidRDefault="001C7AF0" w:rsidP="00EF183E">
            <w:pPr>
              <w:pStyle w:val="Antrats"/>
              <w:tabs>
                <w:tab w:val="clear" w:pos="4153"/>
                <w:tab w:val="clear" w:pos="8306"/>
              </w:tabs>
              <w:rPr>
                <w:rFonts w:ascii="Times New Roman" w:hAnsi="Times New Roman"/>
              </w:rPr>
            </w:pPr>
          </w:p>
        </w:tc>
        <w:tc>
          <w:tcPr>
            <w:tcW w:w="6379" w:type="dxa"/>
            <w:shd w:val="clear" w:color="auto" w:fill="auto"/>
            <w:vAlign w:val="center"/>
          </w:tcPr>
          <w:p w14:paraId="66FACA42" w14:textId="77777777" w:rsidR="001C7AF0" w:rsidRPr="00FD1C96" w:rsidRDefault="001C7AF0" w:rsidP="00EF183E">
            <w:pPr>
              <w:rPr>
                <w:lang w:val="en-US"/>
              </w:rPr>
            </w:pPr>
            <w:proofErr w:type="spellStart"/>
            <w:r w:rsidRPr="00FD1C96">
              <w:rPr>
                <w:bCs/>
                <w:iCs/>
                <w:lang w:val="en-US"/>
              </w:rPr>
              <w:t>Lylian</w:t>
            </w:r>
            <w:proofErr w:type="spellEnd"/>
            <w:r w:rsidRPr="00FD1C96">
              <w:rPr>
                <w:bCs/>
                <w:iCs/>
                <w:lang w:val="en-US"/>
              </w:rPr>
              <w:t xml:space="preserve"> Meister</w:t>
            </w:r>
          </w:p>
        </w:tc>
      </w:tr>
      <w:tr w:rsidR="001C7AF0" w:rsidRPr="00FD1C96" w14:paraId="46FC33CF" w14:textId="77777777" w:rsidTr="00EF183E">
        <w:trPr>
          <w:trHeight w:val="397"/>
        </w:trPr>
        <w:tc>
          <w:tcPr>
            <w:tcW w:w="3119" w:type="dxa"/>
            <w:shd w:val="clear" w:color="auto" w:fill="auto"/>
            <w:vAlign w:val="center"/>
          </w:tcPr>
          <w:p w14:paraId="0FE848A7" w14:textId="77777777" w:rsidR="001C7AF0" w:rsidRPr="00FD1C96" w:rsidRDefault="001C7AF0" w:rsidP="00EF183E">
            <w:pPr>
              <w:pStyle w:val="Antrats"/>
              <w:tabs>
                <w:tab w:val="clear" w:pos="4153"/>
                <w:tab w:val="clear" w:pos="8306"/>
              </w:tabs>
              <w:rPr>
                <w:rFonts w:ascii="Times New Roman" w:hAnsi="Times New Roman"/>
              </w:rPr>
            </w:pPr>
          </w:p>
        </w:tc>
        <w:tc>
          <w:tcPr>
            <w:tcW w:w="6379" w:type="dxa"/>
            <w:shd w:val="clear" w:color="auto" w:fill="auto"/>
            <w:vAlign w:val="center"/>
          </w:tcPr>
          <w:p w14:paraId="5D37F699" w14:textId="77777777" w:rsidR="001C7AF0" w:rsidRPr="00FD1C96" w:rsidRDefault="001C7AF0" w:rsidP="00EF183E">
            <w:pPr>
              <w:rPr>
                <w:bCs/>
                <w:iCs/>
                <w:lang w:val="en-US"/>
              </w:rPr>
            </w:pPr>
            <w:r w:rsidRPr="00FD1C96">
              <w:rPr>
                <w:lang w:val="en-US"/>
              </w:rPr>
              <w:t>Jeffrey Dennis</w:t>
            </w:r>
          </w:p>
        </w:tc>
      </w:tr>
      <w:tr w:rsidR="001C7AF0" w:rsidRPr="00FD1C96" w14:paraId="17967DA5" w14:textId="77777777" w:rsidTr="00EF183E">
        <w:trPr>
          <w:trHeight w:val="397"/>
        </w:trPr>
        <w:tc>
          <w:tcPr>
            <w:tcW w:w="3119" w:type="dxa"/>
            <w:shd w:val="clear" w:color="auto" w:fill="auto"/>
            <w:vAlign w:val="center"/>
          </w:tcPr>
          <w:p w14:paraId="545C5913" w14:textId="77777777" w:rsidR="001C7AF0" w:rsidRPr="00FD1C96" w:rsidRDefault="001C7AF0" w:rsidP="00EF183E">
            <w:pPr>
              <w:pStyle w:val="Antrats"/>
              <w:tabs>
                <w:tab w:val="clear" w:pos="4153"/>
                <w:tab w:val="clear" w:pos="8306"/>
              </w:tabs>
              <w:rPr>
                <w:rFonts w:ascii="Times New Roman" w:hAnsi="Times New Roman"/>
              </w:rPr>
            </w:pPr>
          </w:p>
        </w:tc>
        <w:tc>
          <w:tcPr>
            <w:tcW w:w="6379" w:type="dxa"/>
            <w:shd w:val="clear" w:color="auto" w:fill="auto"/>
            <w:vAlign w:val="center"/>
          </w:tcPr>
          <w:p w14:paraId="75D215AD" w14:textId="77777777" w:rsidR="001C7AF0" w:rsidRPr="00FD1C96" w:rsidRDefault="001C7AF0" w:rsidP="00EF183E">
            <w:pPr>
              <w:rPr>
                <w:lang w:val="en-US"/>
              </w:rPr>
            </w:pPr>
            <w:proofErr w:type="spellStart"/>
            <w:r w:rsidRPr="00FD1C96">
              <w:rPr>
                <w:lang w:val="en-US"/>
              </w:rPr>
              <w:t>Jelka</w:t>
            </w:r>
            <w:proofErr w:type="spellEnd"/>
            <w:r w:rsidRPr="00FD1C96">
              <w:rPr>
                <w:lang w:val="en-US"/>
              </w:rPr>
              <w:t xml:space="preserve"> </w:t>
            </w:r>
            <w:proofErr w:type="spellStart"/>
            <w:r w:rsidRPr="00FD1C96">
              <w:rPr>
                <w:lang w:val="en-US"/>
              </w:rPr>
              <w:t>Geršak</w:t>
            </w:r>
            <w:proofErr w:type="spellEnd"/>
          </w:p>
        </w:tc>
      </w:tr>
      <w:tr w:rsidR="001C7AF0" w:rsidRPr="00FD1C96" w14:paraId="49ED4480" w14:textId="77777777" w:rsidTr="00EF183E">
        <w:trPr>
          <w:trHeight w:val="397"/>
        </w:trPr>
        <w:tc>
          <w:tcPr>
            <w:tcW w:w="3119" w:type="dxa"/>
            <w:shd w:val="clear" w:color="auto" w:fill="auto"/>
            <w:vAlign w:val="center"/>
          </w:tcPr>
          <w:p w14:paraId="035ED6B9" w14:textId="77777777" w:rsidR="001C7AF0" w:rsidRPr="00FD1C96" w:rsidRDefault="001C7AF0" w:rsidP="00EF183E">
            <w:pPr>
              <w:pStyle w:val="Antrats"/>
              <w:tabs>
                <w:tab w:val="clear" w:pos="4153"/>
                <w:tab w:val="clear" w:pos="8306"/>
              </w:tabs>
              <w:rPr>
                <w:rFonts w:ascii="Times New Roman" w:hAnsi="Times New Roman"/>
                <w:highlight w:val="yellow"/>
              </w:rPr>
            </w:pPr>
          </w:p>
          <w:p w14:paraId="68601806" w14:textId="77777777" w:rsidR="001C7AF0" w:rsidRPr="00FD1C96" w:rsidRDefault="001C7AF0" w:rsidP="00EF183E">
            <w:pPr>
              <w:pStyle w:val="Antrats"/>
              <w:tabs>
                <w:tab w:val="clear" w:pos="4153"/>
                <w:tab w:val="clear" w:pos="8306"/>
              </w:tabs>
              <w:rPr>
                <w:rFonts w:ascii="Times New Roman" w:hAnsi="Times New Roman"/>
                <w:highlight w:val="yellow"/>
              </w:rPr>
            </w:pPr>
          </w:p>
        </w:tc>
        <w:tc>
          <w:tcPr>
            <w:tcW w:w="6379" w:type="dxa"/>
            <w:shd w:val="clear" w:color="auto" w:fill="auto"/>
            <w:vAlign w:val="center"/>
          </w:tcPr>
          <w:p w14:paraId="49868D73" w14:textId="77777777" w:rsidR="001C7AF0" w:rsidRPr="00FD1C96" w:rsidRDefault="001C7AF0" w:rsidP="00EF183E">
            <w:pPr>
              <w:rPr>
                <w:bCs/>
                <w:iCs/>
                <w:lang w:val="en-US"/>
              </w:rPr>
            </w:pPr>
            <w:proofErr w:type="spellStart"/>
            <w:r w:rsidRPr="00FD1C96">
              <w:rPr>
                <w:lang w:val="en-US"/>
              </w:rPr>
              <w:t>Rimantas</w:t>
            </w:r>
            <w:proofErr w:type="spellEnd"/>
            <w:r w:rsidRPr="00FD1C96">
              <w:rPr>
                <w:lang w:val="en-US"/>
              </w:rPr>
              <w:t xml:space="preserve"> </w:t>
            </w:r>
            <w:proofErr w:type="spellStart"/>
            <w:r w:rsidRPr="00FD1C96">
              <w:rPr>
                <w:lang w:val="en-US"/>
              </w:rPr>
              <w:t>Plungė</w:t>
            </w:r>
            <w:proofErr w:type="spellEnd"/>
          </w:p>
        </w:tc>
      </w:tr>
      <w:tr w:rsidR="001C7AF0" w:rsidRPr="00FD1C96" w14:paraId="69A17CE0" w14:textId="77777777" w:rsidTr="00EF183E">
        <w:trPr>
          <w:trHeight w:val="397"/>
        </w:trPr>
        <w:tc>
          <w:tcPr>
            <w:tcW w:w="3119" w:type="dxa"/>
            <w:shd w:val="clear" w:color="auto" w:fill="auto"/>
            <w:vAlign w:val="center"/>
          </w:tcPr>
          <w:p w14:paraId="2E69C688" w14:textId="77777777" w:rsidR="001C7AF0" w:rsidRPr="00FD1C96" w:rsidRDefault="001C7AF0" w:rsidP="00EF183E">
            <w:pPr>
              <w:pStyle w:val="Antrats"/>
              <w:tabs>
                <w:tab w:val="clear" w:pos="4153"/>
                <w:tab w:val="clear" w:pos="8306"/>
              </w:tabs>
              <w:rPr>
                <w:rFonts w:ascii="Times New Roman" w:hAnsi="Times New Roman"/>
                <w:highlight w:val="yellow"/>
              </w:rPr>
            </w:pPr>
          </w:p>
          <w:p w14:paraId="2AF215B1" w14:textId="77777777" w:rsidR="001C7AF0" w:rsidRPr="00FD1C96" w:rsidRDefault="001C7AF0" w:rsidP="00EF183E">
            <w:pPr>
              <w:pStyle w:val="Antrats"/>
              <w:tabs>
                <w:tab w:val="clear" w:pos="4153"/>
                <w:tab w:val="clear" w:pos="8306"/>
              </w:tabs>
              <w:rPr>
                <w:rFonts w:ascii="Times New Roman" w:hAnsi="Times New Roman"/>
                <w:highlight w:val="yellow"/>
              </w:rPr>
            </w:pPr>
          </w:p>
        </w:tc>
        <w:tc>
          <w:tcPr>
            <w:tcW w:w="6379" w:type="dxa"/>
            <w:shd w:val="clear" w:color="auto" w:fill="auto"/>
            <w:vAlign w:val="center"/>
          </w:tcPr>
          <w:p w14:paraId="2436E951" w14:textId="77777777" w:rsidR="001C7AF0" w:rsidRPr="00FD1C96" w:rsidRDefault="001C7AF0" w:rsidP="00EF183E">
            <w:pPr>
              <w:rPr>
                <w:lang w:val="en-US"/>
              </w:rPr>
            </w:pPr>
            <w:proofErr w:type="spellStart"/>
            <w:r w:rsidRPr="00FD1C96">
              <w:rPr>
                <w:lang w:val="en-US"/>
              </w:rPr>
              <w:t>Aneta</w:t>
            </w:r>
            <w:proofErr w:type="spellEnd"/>
            <w:r w:rsidRPr="00FD1C96">
              <w:rPr>
                <w:lang w:val="en-US"/>
              </w:rPr>
              <w:t xml:space="preserve"> </w:t>
            </w:r>
            <w:proofErr w:type="spellStart"/>
            <w:r w:rsidRPr="00FD1C96">
              <w:rPr>
                <w:lang w:val="en-US"/>
              </w:rPr>
              <w:t>Bačianskaitė</w:t>
            </w:r>
            <w:proofErr w:type="spellEnd"/>
          </w:p>
        </w:tc>
      </w:tr>
    </w:tbl>
    <w:p w14:paraId="73407CE8" w14:textId="77777777" w:rsidR="00737672" w:rsidRPr="00FD1C96" w:rsidRDefault="00737672" w:rsidP="0008618C"/>
    <w:p w14:paraId="0C04C0D4" w14:textId="77777777" w:rsidR="0004059C" w:rsidRPr="00FD1C96" w:rsidRDefault="0004059C" w:rsidP="00521CE1"/>
    <w:p w14:paraId="7676C61B" w14:textId="77777777" w:rsidR="00665836" w:rsidRPr="00FD1C96" w:rsidRDefault="00665836">
      <w:pPr>
        <w:rPr>
          <w:lang w:val="et-EE"/>
        </w:rPr>
      </w:pPr>
    </w:p>
    <w:sectPr w:rsidR="00665836" w:rsidRPr="00FD1C96" w:rsidSect="0075357F">
      <w:footerReference w:type="even" r:id="rId10"/>
      <w:footerReference w:type="default" r:id="rId11"/>
      <w:headerReference w:type="first" r:id="rId12"/>
      <w:footerReference w:type="first" r:id="rId13"/>
      <w:pgSz w:w="11906" w:h="16838"/>
      <w:pgMar w:top="1438" w:right="851" w:bottom="899"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34D0" w14:textId="77777777" w:rsidR="00C5582A" w:rsidRDefault="00C5582A">
      <w:r>
        <w:separator/>
      </w:r>
    </w:p>
  </w:endnote>
  <w:endnote w:type="continuationSeparator" w:id="0">
    <w:p w14:paraId="2DA07C47" w14:textId="77777777" w:rsidR="00C5582A" w:rsidRDefault="00C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 w:name="TimesNewRomanPSMT">
    <w:altName w:val="MS Gothic"/>
    <w:panose1 w:val="00000000000000000000"/>
    <w:charset w:val="00"/>
    <w:family w:val="roman"/>
    <w:notTrueType/>
    <w:pitch w:val="default"/>
    <w:sig w:usb0="00000007" w:usb1="08070000" w:usb2="00000010" w:usb3="00000000" w:csb0="00020003"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F44B7" w14:textId="77777777" w:rsidR="00B51583" w:rsidRDefault="00B51583"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CBFD3F" w14:textId="77777777" w:rsidR="00B51583" w:rsidRDefault="00B51583"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C300" w14:textId="77777777" w:rsidR="00B51583" w:rsidRDefault="00B51583" w:rsidP="001F38A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3609">
      <w:rPr>
        <w:rStyle w:val="Puslapionumeris"/>
        <w:noProof/>
      </w:rPr>
      <w:t>24</w:t>
    </w:r>
    <w:r>
      <w:rPr>
        <w:rStyle w:val="Puslapionumeris"/>
      </w:rPr>
      <w:fldChar w:fldCharType="end"/>
    </w:r>
  </w:p>
  <w:p w14:paraId="64EF7E1A" w14:textId="77777777" w:rsidR="00B51583" w:rsidRDefault="00B51583" w:rsidP="003A756F">
    <w:pPr>
      <w:pStyle w:val="Porat"/>
      <w:framePr w:wrap="around" w:vAnchor="text" w:hAnchor="margin" w:xAlign="center" w:y="1"/>
      <w:ind w:right="360"/>
      <w:rPr>
        <w:rStyle w:val="Puslapionumeris"/>
      </w:rPr>
    </w:pPr>
  </w:p>
  <w:p w14:paraId="52C59559" w14:textId="77777777" w:rsidR="00B51583" w:rsidRPr="0074133A" w:rsidRDefault="00B51583" w:rsidP="00277C4A">
    <w:pPr>
      <w:spacing w:line="240" w:lineRule="auto"/>
    </w:pPr>
    <w:proofErr w:type="spellStart"/>
    <w:r>
      <w:t>Studijų</w:t>
    </w:r>
    <w:proofErr w:type="spellEnd"/>
    <w:r>
      <w:t xml:space="preserve"> </w:t>
    </w:r>
    <w:proofErr w:type="spellStart"/>
    <w:r>
      <w:t>kokybės</w:t>
    </w:r>
    <w:proofErr w:type="spellEnd"/>
    <w:r>
      <w:t xml:space="preserve"> </w:t>
    </w:r>
    <w:proofErr w:type="spellStart"/>
    <w:r>
      <w:t>vertinimo</w:t>
    </w:r>
    <w:proofErr w:type="spellEnd"/>
    <w:r>
      <w:t xml:space="preserve"> </w:t>
    </w:r>
    <w:proofErr w:type="spellStart"/>
    <w:r>
      <w:t>centras</w:t>
    </w:r>
    <w:proofErr w:type="spellEnd"/>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5C89" w14:textId="77777777" w:rsidR="00B51583" w:rsidRPr="007D78EF" w:rsidRDefault="00B51583" w:rsidP="00277C4A">
    <w:pPr>
      <w:spacing w:line="240" w:lineRule="auto"/>
      <w:jc w:val="center"/>
      <w:rPr>
        <w:rFonts w:ascii="Book Antiqua" w:hAnsi="Book Antiqua"/>
      </w:rPr>
    </w:pPr>
    <w:r w:rsidRPr="007D78EF">
      <w:rPr>
        <w:rFonts w:ascii="Book Antiqua" w:hAnsi="Book Antiqua"/>
      </w:rPr>
      <w:t>Vilnius</w:t>
    </w:r>
  </w:p>
  <w:p w14:paraId="0606DB40" w14:textId="77777777" w:rsidR="00B51583" w:rsidRPr="00271324" w:rsidRDefault="00B51583" w:rsidP="00277C4A">
    <w:pPr>
      <w:spacing w:line="240" w:lineRule="auto"/>
      <w:jc w:val="center"/>
      <w:rPr>
        <w:rFonts w:ascii="Book Antiqua" w:hAnsi="Book Antiqua"/>
      </w:rPr>
    </w:pPr>
    <w:r w:rsidRPr="00271324">
      <w:rPr>
        <w:rFonts w:ascii="Book Antiqua" w:hAnsi="Book Antiqu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50D23" w14:textId="77777777" w:rsidR="00C5582A" w:rsidRDefault="00C5582A">
      <w:r>
        <w:separator/>
      </w:r>
    </w:p>
  </w:footnote>
  <w:footnote w:type="continuationSeparator" w:id="0">
    <w:p w14:paraId="3B08BFAE" w14:textId="77777777" w:rsidR="00C5582A" w:rsidRDefault="00C5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2CB2" w14:textId="77777777" w:rsidR="00B51583" w:rsidRPr="00466DBD" w:rsidRDefault="00B51583"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C0E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6">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7B30AC"/>
    <w:multiLevelType w:val="multilevel"/>
    <w:tmpl w:val="E476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ED0816"/>
    <w:multiLevelType w:val="hybridMultilevel"/>
    <w:tmpl w:val="076E85F2"/>
    <w:lvl w:ilvl="0" w:tplc="A600D3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0D65F40"/>
    <w:multiLevelType w:val="multilevel"/>
    <w:tmpl w:val="2E804F2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51155972"/>
    <w:multiLevelType w:val="multilevel"/>
    <w:tmpl w:val="EB14165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5">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5102D0"/>
    <w:multiLevelType w:val="multilevel"/>
    <w:tmpl w:val="119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2">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E9E3673"/>
    <w:multiLevelType w:val="hybridMultilevel"/>
    <w:tmpl w:val="AC3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4"/>
  </w:num>
  <w:num w:numId="4">
    <w:abstractNumId w:val="9"/>
  </w:num>
  <w:num w:numId="5">
    <w:abstractNumId w:val="3"/>
  </w:num>
  <w:num w:numId="6">
    <w:abstractNumId w:val="14"/>
  </w:num>
  <w:num w:numId="7">
    <w:abstractNumId w:val="2"/>
  </w:num>
  <w:num w:numId="8">
    <w:abstractNumId w:val="1"/>
  </w:num>
  <w:num w:numId="9">
    <w:abstractNumId w:val="21"/>
  </w:num>
  <w:num w:numId="10">
    <w:abstractNumId w:val="11"/>
  </w:num>
  <w:num w:numId="11">
    <w:abstractNumId w:val="18"/>
  </w:num>
  <w:num w:numId="12">
    <w:abstractNumId w:val="10"/>
  </w:num>
  <w:num w:numId="13">
    <w:abstractNumId w:val="19"/>
  </w:num>
  <w:num w:numId="14">
    <w:abstractNumId w:val="15"/>
  </w:num>
  <w:num w:numId="15">
    <w:abstractNumId w:val="6"/>
  </w:num>
  <w:num w:numId="16">
    <w:abstractNumId w:val="16"/>
  </w:num>
  <w:num w:numId="17">
    <w:abstractNumId w:val="5"/>
  </w:num>
  <w:num w:numId="18">
    <w:abstractNumId w:val="22"/>
  </w:num>
  <w:num w:numId="19">
    <w:abstractNumId w:val="0"/>
  </w:num>
  <w:num w:numId="20">
    <w:abstractNumId w:val="20"/>
  </w:num>
  <w:num w:numId="21">
    <w:abstractNumId w:val="8"/>
  </w:num>
  <w:num w:numId="22">
    <w:abstractNumId w:val="13"/>
  </w:num>
  <w:num w:numId="23">
    <w:abstractNumId w:val="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231D"/>
    <w:rsid w:val="000130A2"/>
    <w:rsid w:val="0001435C"/>
    <w:rsid w:val="000149FE"/>
    <w:rsid w:val="00017348"/>
    <w:rsid w:val="00020A0D"/>
    <w:rsid w:val="00021EDA"/>
    <w:rsid w:val="000223D5"/>
    <w:rsid w:val="000235AB"/>
    <w:rsid w:val="000259E5"/>
    <w:rsid w:val="00026CFF"/>
    <w:rsid w:val="00032574"/>
    <w:rsid w:val="000357DA"/>
    <w:rsid w:val="0004059C"/>
    <w:rsid w:val="00041BCC"/>
    <w:rsid w:val="00041D6D"/>
    <w:rsid w:val="0004253F"/>
    <w:rsid w:val="0005105C"/>
    <w:rsid w:val="0005364E"/>
    <w:rsid w:val="0005484C"/>
    <w:rsid w:val="00057EB8"/>
    <w:rsid w:val="000606CB"/>
    <w:rsid w:val="00060E4C"/>
    <w:rsid w:val="000633E0"/>
    <w:rsid w:val="00063EF2"/>
    <w:rsid w:val="00064C4B"/>
    <w:rsid w:val="00064E72"/>
    <w:rsid w:val="000650E4"/>
    <w:rsid w:val="00067AFD"/>
    <w:rsid w:val="00067FFD"/>
    <w:rsid w:val="00071D5E"/>
    <w:rsid w:val="00074C56"/>
    <w:rsid w:val="00075798"/>
    <w:rsid w:val="00080CD3"/>
    <w:rsid w:val="000828EC"/>
    <w:rsid w:val="0008332C"/>
    <w:rsid w:val="0008618C"/>
    <w:rsid w:val="00090C35"/>
    <w:rsid w:val="00091FF7"/>
    <w:rsid w:val="0009476F"/>
    <w:rsid w:val="00097199"/>
    <w:rsid w:val="000A27BF"/>
    <w:rsid w:val="000A7B47"/>
    <w:rsid w:val="000B3BD9"/>
    <w:rsid w:val="000B5F00"/>
    <w:rsid w:val="000B5F9E"/>
    <w:rsid w:val="000B6A2F"/>
    <w:rsid w:val="000C071F"/>
    <w:rsid w:val="000C0898"/>
    <w:rsid w:val="000C1468"/>
    <w:rsid w:val="000C19F2"/>
    <w:rsid w:val="000C2A8C"/>
    <w:rsid w:val="000C50DB"/>
    <w:rsid w:val="000D5BB4"/>
    <w:rsid w:val="000E4D3B"/>
    <w:rsid w:val="000E54C4"/>
    <w:rsid w:val="000F2A0A"/>
    <w:rsid w:val="000F362A"/>
    <w:rsid w:val="000F4C28"/>
    <w:rsid w:val="00102986"/>
    <w:rsid w:val="00104857"/>
    <w:rsid w:val="0010724F"/>
    <w:rsid w:val="001111B1"/>
    <w:rsid w:val="00112BF2"/>
    <w:rsid w:val="00113DF6"/>
    <w:rsid w:val="00121167"/>
    <w:rsid w:val="0012360B"/>
    <w:rsid w:val="00124001"/>
    <w:rsid w:val="001246BF"/>
    <w:rsid w:val="00124854"/>
    <w:rsid w:val="00125198"/>
    <w:rsid w:val="00126477"/>
    <w:rsid w:val="0012718E"/>
    <w:rsid w:val="00131BDC"/>
    <w:rsid w:val="00131EC5"/>
    <w:rsid w:val="00137188"/>
    <w:rsid w:val="00137F97"/>
    <w:rsid w:val="001401FD"/>
    <w:rsid w:val="00147599"/>
    <w:rsid w:val="00147946"/>
    <w:rsid w:val="00147DC6"/>
    <w:rsid w:val="00151DDC"/>
    <w:rsid w:val="00152626"/>
    <w:rsid w:val="00154B3A"/>
    <w:rsid w:val="001567D7"/>
    <w:rsid w:val="001570C7"/>
    <w:rsid w:val="00162C92"/>
    <w:rsid w:val="001748D7"/>
    <w:rsid w:val="00175649"/>
    <w:rsid w:val="00180727"/>
    <w:rsid w:val="001813EE"/>
    <w:rsid w:val="00185153"/>
    <w:rsid w:val="001857E4"/>
    <w:rsid w:val="00187D0C"/>
    <w:rsid w:val="00190567"/>
    <w:rsid w:val="00192801"/>
    <w:rsid w:val="001963D9"/>
    <w:rsid w:val="0019647E"/>
    <w:rsid w:val="00197399"/>
    <w:rsid w:val="00197F19"/>
    <w:rsid w:val="001A2CB7"/>
    <w:rsid w:val="001A461D"/>
    <w:rsid w:val="001A499B"/>
    <w:rsid w:val="001A4F37"/>
    <w:rsid w:val="001B1E30"/>
    <w:rsid w:val="001C2022"/>
    <w:rsid w:val="001C3820"/>
    <w:rsid w:val="001C3EDF"/>
    <w:rsid w:val="001C7AF0"/>
    <w:rsid w:val="001D06A4"/>
    <w:rsid w:val="001D33DA"/>
    <w:rsid w:val="001D47E6"/>
    <w:rsid w:val="001D4EDE"/>
    <w:rsid w:val="001D5897"/>
    <w:rsid w:val="001D5B09"/>
    <w:rsid w:val="001D77A1"/>
    <w:rsid w:val="001E1CF6"/>
    <w:rsid w:val="001E2216"/>
    <w:rsid w:val="001E63BE"/>
    <w:rsid w:val="001F029B"/>
    <w:rsid w:val="001F0C18"/>
    <w:rsid w:val="001F2F9D"/>
    <w:rsid w:val="001F38A4"/>
    <w:rsid w:val="001F59A7"/>
    <w:rsid w:val="001F61DC"/>
    <w:rsid w:val="001F6A90"/>
    <w:rsid w:val="0020453F"/>
    <w:rsid w:val="00204F3B"/>
    <w:rsid w:val="002119A9"/>
    <w:rsid w:val="00212B7D"/>
    <w:rsid w:val="00212E71"/>
    <w:rsid w:val="00214E77"/>
    <w:rsid w:val="0021611F"/>
    <w:rsid w:val="00222CC4"/>
    <w:rsid w:val="00222DBC"/>
    <w:rsid w:val="00226B38"/>
    <w:rsid w:val="0023421A"/>
    <w:rsid w:val="0024035F"/>
    <w:rsid w:val="00242BAA"/>
    <w:rsid w:val="00244A8B"/>
    <w:rsid w:val="002503B8"/>
    <w:rsid w:val="00252733"/>
    <w:rsid w:val="002537D3"/>
    <w:rsid w:val="00254831"/>
    <w:rsid w:val="0025559E"/>
    <w:rsid w:val="00255772"/>
    <w:rsid w:val="002560A4"/>
    <w:rsid w:val="0025633E"/>
    <w:rsid w:val="00261618"/>
    <w:rsid w:val="002637DD"/>
    <w:rsid w:val="0026480C"/>
    <w:rsid w:val="00265AD9"/>
    <w:rsid w:val="00265D79"/>
    <w:rsid w:val="002704CD"/>
    <w:rsid w:val="00271324"/>
    <w:rsid w:val="00276674"/>
    <w:rsid w:val="00277C4A"/>
    <w:rsid w:val="00293FC0"/>
    <w:rsid w:val="002A33EE"/>
    <w:rsid w:val="002A395D"/>
    <w:rsid w:val="002A5AFA"/>
    <w:rsid w:val="002A6490"/>
    <w:rsid w:val="002A7A43"/>
    <w:rsid w:val="002B095C"/>
    <w:rsid w:val="002B12C6"/>
    <w:rsid w:val="002B1436"/>
    <w:rsid w:val="002B7314"/>
    <w:rsid w:val="002C7E79"/>
    <w:rsid w:val="002D64AE"/>
    <w:rsid w:val="002E0B8A"/>
    <w:rsid w:val="002E1A48"/>
    <w:rsid w:val="002E2501"/>
    <w:rsid w:val="002E26A6"/>
    <w:rsid w:val="002E622E"/>
    <w:rsid w:val="002F0482"/>
    <w:rsid w:val="002F11E6"/>
    <w:rsid w:val="002F1B18"/>
    <w:rsid w:val="002F43A3"/>
    <w:rsid w:val="003028E7"/>
    <w:rsid w:val="00302B8D"/>
    <w:rsid w:val="00303D92"/>
    <w:rsid w:val="003052F5"/>
    <w:rsid w:val="003075DF"/>
    <w:rsid w:val="00310263"/>
    <w:rsid w:val="003110CF"/>
    <w:rsid w:val="00312280"/>
    <w:rsid w:val="00314375"/>
    <w:rsid w:val="003178C5"/>
    <w:rsid w:val="00317AA5"/>
    <w:rsid w:val="00320F81"/>
    <w:rsid w:val="00325782"/>
    <w:rsid w:val="003318E2"/>
    <w:rsid w:val="00332B42"/>
    <w:rsid w:val="00333088"/>
    <w:rsid w:val="003346A4"/>
    <w:rsid w:val="00334B62"/>
    <w:rsid w:val="003359BE"/>
    <w:rsid w:val="00336676"/>
    <w:rsid w:val="0033799B"/>
    <w:rsid w:val="003429E3"/>
    <w:rsid w:val="00352D48"/>
    <w:rsid w:val="00352DC1"/>
    <w:rsid w:val="0035597F"/>
    <w:rsid w:val="00357AD7"/>
    <w:rsid w:val="00357F9C"/>
    <w:rsid w:val="003623C9"/>
    <w:rsid w:val="0036589B"/>
    <w:rsid w:val="00367A1F"/>
    <w:rsid w:val="003712C0"/>
    <w:rsid w:val="003746BC"/>
    <w:rsid w:val="003804A7"/>
    <w:rsid w:val="0038185F"/>
    <w:rsid w:val="00382F3B"/>
    <w:rsid w:val="003835EC"/>
    <w:rsid w:val="00384494"/>
    <w:rsid w:val="00385232"/>
    <w:rsid w:val="00387F20"/>
    <w:rsid w:val="00395DBB"/>
    <w:rsid w:val="00396DB4"/>
    <w:rsid w:val="003A0B2B"/>
    <w:rsid w:val="003A128B"/>
    <w:rsid w:val="003A228F"/>
    <w:rsid w:val="003A22DD"/>
    <w:rsid w:val="003A5EA0"/>
    <w:rsid w:val="003A6573"/>
    <w:rsid w:val="003A6EE6"/>
    <w:rsid w:val="003A756F"/>
    <w:rsid w:val="003A7CE4"/>
    <w:rsid w:val="003A7F64"/>
    <w:rsid w:val="003B7A29"/>
    <w:rsid w:val="003D00C5"/>
    <w:rsid w:val="003D2F1E"/>
    <w:rsid w:val="003D370C"/>
    <w:rsid w:val="003D49E8"/>
    <w:rsid w:val="003D76B8"/>
    <w:rsid w:val="003E66E9"/>
    <w:rsid w:val="003F0711"/>
    <w:rsid w:val="003F1307"/>
    <w:rsid w:val="003F379C"/>
    <w:rsid w:val="003F5E73"/>
    <w:rsid w:val="00401EAC"/>
    <w:rsid w:val="004110BF"/>
    <w:rsid w:val="00412C1D"/>
    <w:rsid w:val="00413190"/>
    <w:rsid w:val="004138C6"/>
    <w:rsid w:val="004140EA"/>
    <w:rsid w:val="004146C1"/>
    <w:rsid w:val="00416E11"/>
    <w:rsid w:val="0042253A"/>
    <w:rsid w:val="0042493F"/>
    <w:rsid w:val="00424ADB"/>
    <w:rsid w:val="004271F3"/>
    <w:rsid w:val="00430167"/>
    <w:rsid w:val="004319DF"/>
    <w:rsid w:val="00431C18"/>
    <w:rsid w:val="00434816"/>
    <w:rsid w:val="004348EB"/>
    <w:rsid w:val="00436705"/>
    <w:rsid w:val="00443780"/>
    <w:rsid w:val="00457290"/>
    <w:rsid w:val="004608F4"/>
    <w:rsid w:val="00460EEC"/>
    <w:rsid w:val="004611CB"/>
    <w:rsid w:val="00464A70"/>
    <w:rsid w:val="00465257"/>
    <w:rsid w:val="00465C4B"/>
    <w:rsid w:val="00466DBD"/>
    <w:rsid w:val="00470FBB"/>
    <w:rsid w:val="0047459A"/>
    <w:rsid w:val="00482BE2"/>
    <w:rsid w:val="00485178"/>
    <w:rsid w:val="00485E94"/>
    <w:rsid w:val="00495EC4"/>
    <w:rsid w:val="004964DF"/>
    <w:rsid w:val="004A0DAA"/>
    <w:rsid w:val="004A2E18"/>
    <w:rsid w:val="004A7330"/>
    <w:rsid w:val="004A7473"/>
    <w:rsid w:val="004B2B86"/>
    <w:rsid w:val="004B2F73"/>
    <w:rsid w:val="004B6411"/>
    <w:rsid w:val="004C0178"/>
    <w:rsid w:val="004C24E3"/>
    <w:rsid w:val="004C2D9B"/>
    <w:rsid w:val="004C5AC6"/>
    <w:rsid w:val="004C643A"/>
    <w:rsid w:val="004D4329"/>
    <w:rsid w:val="004E2119"/>
    <w:rsid w:val="004E2E7C"/>
    <w:rsid w:val="004F23D8"/>
    <w:rsid w:val="004F7458"/>
    <w:rsid w:val="00502605"/>
    <w:rsid w:val="00502B9C"/>
    <w:rsid w:val="005078D4"/>
    <w:rsid w:val="00510BB5"/>
    <w:rsid w:val="00516395"/>
    <w:rsid w:val="005200DD"/>
    <w:rsid w:val="0052031C"/>
    <w:rsid w:val="00521CE1"/>
    <w:rsid w:val="00522B3A"/>
    <w:rsid w:val="00522FC4"/>
    <w:rsid w:val="00523E4C"/>
    <w:rsid w:val="00525BE0"/>
    <w:rsid w:val="00541838"/>
    <w:rsid w:val="0054370F"/>
    <w:rsid w:val="00545087"/>
    <w:rsid w:val="005523CD"/>
    <w:rsid w:val="00553287"/>
    <w:rsid w:val="0055587E"/>
    <w:rsid w:val="005565FB"/>
    <w:rsid w:val="00561477"/>
    <w:rsid w:val="00561842"/>
    <w:rsid w:val="00561B0C"/>
    <w:rsid w:val="00563500"/>
    <w:rsid w:val="00570876"/>
    <w:rsid w:val="00570CB5"/>
    <w:rsid w:val="00573D50"/>
    <w:rsid w:val="0057576D"/>
    <w:rsid w:val="005771DB"/>
    <w:rsid w:val="00580B52"/>
    <w:rsid w:val="00581CA4"/>
    <w:rsid w:val="00582E80"/>
    <w:rsid w:val="00592C85"/>
    <w:rsid w:val="0059317F"/>
    <w:rsid w:val="00593F6E"/>
    <w:rsid w:val="0059649A"/>
    <w:rsid w:val="005A29A4"/>
    <w:rsid w:val="005A2E2B"/>
    <w:rsid w:val="005B1E2F"/>
    <w:rsid w:val="005B47B6"/>
    <w:rsid w:val="005B5DBF"/>
    <w:rsid w:val="005B5EB3"/>
    <w:rsid w:val="005B6306"/>
    <w:rsid w:val="005C03E2"/>
    <w:rsid w:val="005C0C2C"/>
    <w:rsid w:val="005C38CE"/>
    <w:rsid w:val="005C3F93"/>
    <w:rsid w:val="005C4BBD"/>
    <w:rsid w:val="005C4F28"/>
    <w:rsid w:val="005C75DE"/>
    <w:rsid w:val="005D02E6"/>
    <w:rsid w:val="005D49C2"/>
    <w:rsid w:val="005E5869"/>
    <w:rsid w:val="005E660C"/>
    <w:rsid w:val="005F23C5"/>
    <w:rsid w:val="005F4096"/>
    <w:rsid w:val="005F5208"/>
    <w:rsid w:val="005F5F62"/>
    <w:rsid w:val="005F5FC3"/>
    <w:rsid w:val="005F6EEE"/>
    <w:rsid w:val="005F7FBE"/>
    <w:rsid w:val="00605564"/>
    <w:rsid w:val="00607E0B"/>
    <w:rsid w:val="006115D4"/>
    <w:rsid w:val="00612CFE"/>
    <w:rsid w:val="006135E0"/>
    <w:rsid w:val="00615EB9"/>
    <w:rsid w:val="00616E10"/>
    <w:rsid w:val="00620975"/>
    <w:rsid w:val="006221E7"/>
    <w:rsid w:val="006222FE"/>
    <w:rsid w:val="0062500E"/>
    <w:rsid w:val="006254E6"/>
    <w:rsid w:val="00625C53"/>
    <w:rsid w:val="0062666D"/>
    <w:rsid w:val="00627DB1"/>
    <w:rsid w:val="006301ED"/>
    <w:rsid w:val="006334AD"/>
    <w:rsid w:val="00635D99"/>
    <w:rsid w:val="00644A6C"/>
    <w:rsid w:val="00644BB7"/>
    <w:rsid w:val="006500B9"/>
    <w:rsid w:val="00651AF9"/>
    <w:rsid w:val="0065361B"/>
    <w:rsid w:val="00660E1F"/>
    <w:rsid w:val="0066361A"/>
    <w:rsid w:val="00665836"/>
    <w:rsid w:val="0066642D"/>
    <w:rsid w:val="00666BA3"/>
    <w:rsid w:val="00667EE9"/>
    <w:rsid w:val="006752D0"/>
    <w:rsid w:val="0067733D"/>
    <w:rsid w:val="00677C1A"/>
    <w:rsid w:val="00681E67"/>
    <w:rsid w:val="00682655"/>
    <w:rsid w:val="00691C7F"/>
    <w:rsid w:val="00691CD3"/>
    <w:rsid w:val="00695B46"/>
    <w:rsid w:val="00696E26"/>
    <w:rsid w:val="006A30BF"/>
    <w:rsid w:val="006A4214"/>
    <w:rsid w:val="006C028D"/>
    <w:rsid w:val="006C1340"/>
    <w:rsid w:val="006C56D3"/>
    <w:rsid w:val="006C56E2"/>
    <w:rsid w:val="006D1E40"/>
    <w:rsid w:val="006D37B1"/>
    <w:rsid w:val="006D3DF7"/>
    <w:rsid w:val="006D4BA2"/>
    <w:rsid w:val="006D5CBB"/>
    <w:rsid w:val="006D67F8"/>
    <w:rsid w:val="006D682E"/>
    <w:rsid w:val="006E07A0"/>
    <w:rsid w:val="006E194C"/>
    <w:rsid w:val="006E1A47"/>
    <w:rsid w:val="006E7FB9"/>
    <w:rsid w:val="006F0254"/>
    <w:rsid w:val="006F5B5F"/>
    <w:rsid w:val="007108CD"/>
    <w:rsid w:val="007112F4"/>
    <w:rsid w:val="00714AEE"/>
    <w:rsid w:val="00721573"/>
    <w:rsid w:val="00725E9A"/>
    <w:rsid w:val="00731C2C"/>
    <w:rsid w:val="00735513"/>
    <w:rsid w:val="00737672"/>
    <w:rsid w:val="00737BFA"/>
    <w:rsid w:val="007406C8"/>
    <w:rsid w:val="0074101F"/>
    <w:rsid w:val="0074133A"/>
    <w:rsid w:val="00750258"/>
    <w:rsid w:val="00750FFC"/>
    <w:rsid w:val="00752439"/>
    <w:rsid w:val="0075357F"/>
    <w:rsid w:val="007626FD"/>
    <w:rsid w:val="007658A6"/>
    <w:rsid w:val="00765AE4"/>
    <w:rsid w:val="00765C78"/>
    <w:rsid w:val="00766E5C"/>
    <w:rsid w:val="007724F0"/>
    <w:rsid w:val="00773124"/>
    <w:rsid w:val="007744C7"/>
    <w:rsid w:val="00777A69"/>
    <w:rsid w:val="00777DBC"/>
    <w:rsid w:val="00780B51"/>
    <w:rsid w:val="00784409"/>
    <w:rsid w:val="007876CC"/>
    <w:rsid w:val="007933BF"/>
    <w:rsid w:val="00794AD6"/>
    <w:rsid w:val="007A6DD8"/>
    <w:rsid w:val="007B5058"/>
    <w:rsid w:val="007B7E40"/>
    <w:rsid w:val="007C2B30"/>
    <w:rsid w:val="007D1185"/>
    <w:rsid w:val="007D4C36"/>
    <w:rsid w:val="007D4CD4"/>
    <w:rsid w:val="007D5381"/>
    <w:rsid w:val="007D6111"/>
    <w:rsid w:val="007D742A"/>
    <w:rsid w:val="007D78EF"/>
    <w:rsid w:val="007E1393"/>
    <w:rsid w:val="007E1979"/>
    <w:rsid w:val="007E2D48"/>
    <w:rsid w:val="007E3E90"/>
    <w:rsid w:val="007E5153"/>
    <w:rsid w:val="007E5FE5"/>
    <w:rsid w:val="007E67EE"/>
    <w:rsid w:val="007F0FC5"/>
    <w:rsid w:val="007F1040"/>
    <w:rsid w:val="007F2F78"/>
    <w:rsid w:val="007F366B"/>
    <w:rsid w:val="007F494C"/>
    <w:rsid w:val="007F6FD4"/>
    <w:rsid w:val="007F79BB"/>
    <w:rsid w:val="00800E1E"/>
    <w:rsid w:val="008040BC"/>
    <w:rsid w:val="0080415C"/>
    <w:rsid w:val="00804E12"/>
    <w:rsid w:val="00806DA4"/>
    <w:rsid w:val="00814822"/>
    <w:rsid w:val="00816E9D"/>
    <w:rsid w:val="0082550C"/>
    <w:rsid w:val="00827273"/>
    <w:rsid w:val="008274C5"/>
    <w:rsid w:val="0083393B"/>
    <w:rsid w:val="00841441"/>
    <w:rsid w:val="00841CE8"/>
    <w:rsid w:val="008457AF"/>
    <w:rsid w:val="008513BE"/>
    <w:rsid w:val="008523DE"/>
    <w:rsid w:val="00852479"/>
    <w:rsid w:val="008536A3"/>
    <w:rsid w:val="00856514"/>
    <w:rsid w:val="00861B1E"/>
    <w:rsid w:val="00861E33"/>
    <w:rsid w:val="008625D3"/>
    <w:rsid w:val="00865E25"/>
    <w:rsid w:val="0086762D"/>
    <w:rsid w:val="008744FC"/>
    <w:rsid w:val="00874659"/>
    <w:rsid w:val="00876975"/>
    <w:rsid w:val="008811F2"/>
    <w:rsid w:val="00886DC9"/>
    <w:rsid w:val="0088713E"/>
    <w:rsid w:val="0089154F"/>
    <w:rsid w:val="00892656"/>
    <w:rsid w:val="008962F3"/>
    <w:rsid w:val="0089649E"/>
    <w:rsid w:val="00896868"/>
    <w:rsid w:val="00897B9E"/>
    <w:rsid w:val="008A0046"/>
    <w:rsid w:val="008A0538"/>
    <w:rsid w:val="008A1077"/>
    <w:rsid w:val="008A1DCB"/>
    <w:rsid w:val="008A304A"/>
    <w:rsid w:val="008A66D5"/>
    <w:rsid w:val="008B17C3"/>
    <w:rsid w:val="008B369A"/>
    <w:rsid w:val="008B6DB7"/>
    <w:rsid w:val="008B6DDB"/>
    <w:rsid w:val="008C0400"/>
    <w:rsid w:val="008C072E"/>
    <w:rsid w:val="008C1639"/>
    <w:rsid w:val="008D1513"/>
    <w:rsid w:val="008D5D92"/>
    <w:rsid w:val="008D6861"/>
    <w:rsid w:val="008E07B6"/>
    <w:rsid w:val="008E0828"/>
    <w:rsid w:val="008E165C"/>
    <w:rsid w:val="008E5744"/>
    <w:rsid w:val="008F19F2"/>
    <w:rsid w:val="008F292B"/>
    <w:rsid w:val="008F322F"/>
    <w:rsid w:val="008F47C7"/>
    <w:rsid w:val="008F7CD9"/>
    <w:rsid w:val="009018EF"/>
    <w:rsid w:val="009077D7"/>
    <w:rsid w:val="0091270A"/>
    <w:rsid w:val="009134C3"/>
    <w:rsid w:val="009139A6"/>
    <w:rsid w:val="009148F3"/>
    <w:rsid w:val="00917D4B"/>
    <w:rsid w:val="009240E6"/>
    <w:rsid w:val="009267F5"/>
    <w:rsid w:val="009278D2"/>
    <w:rsid w:val="009306F5"/>
    <w:rsid w:val="00930EBE"/>
    <w:rsid w:val="00931A8A"/>
    <w:rsid w:val="0093490F"/>
    <w:rsid w:val="00937537"/>
    <w:rsid w:val="009429ED"/>
    <w:rsid w:val="00946AED"/>
    <w:rsid w:val="00951DE1"/>
    <w:rsid w:val="00954272"/>
    <w:rsid w:val="00956A32"/>
    <w:rsid w:val="00956FAD"/>
    <w:rsid w:val="00962C91"/>
    <w:rsid w:val="0096384B"/>
    <w:rsid w:val="009713A7"/>
    <w:rsid w:val="00972CF5"/>
    <w:rsid w:val="00974731"/>
    <w:rsid w:val="00974BDE"/>
    <w:rsid w:val="00974E5B"/>
    <w:rsid w:val="009774B8"/>
    <w:rsid w:val="00982DB4"/>
    <w:rsid w:val="00982E24"/>
    <w:rsid w:val="009836D4"/>
    <w:rsid w:val="00984F47"/>
    <w:rsid w:val="00986508"/>
    <w:rsid w:val="0099184A"/>
    <w:rsid w:val="009920B0"/>
    <w:rsid w:val="00993099"/>
    <w:rsid w:val="00994384"/>
    <w:rsid w:val="00995F95"/>
    <w:rsid w:val="009A098F"/>
    <w:rsid w:val="009A0D33"/>
    <w:rsid w:val="009A12A4"/>
    <w:rsid w:val="009A236F"/>
    <w:rsid w:val="009A2E65"/>
    <w:rsid w:val="009A48BD"/>
    <w:rsid w:val="009A53AC"/>
    <w:rsid w:val="009A55AC"/>
    <w:rsid w:val="009A5D27"/>
    <w:rsid w:val="009B5540"/>
    <w:rsid w:val="009B5976"/>
    <w:rsid w:val="009C1A63"/>
    <w:rsid w:val="009C25B7"/>
    <w:rsid w:val="009C2FC2"/>
    <w:rsid w:val="009C5DFE"/>
    <w:rsid w:val="009C6EB4"/>
    <w:rsid w:val="009D0812"/>
    <w:rsid w:val="009D3A20"/>
    <w:rsid w:val="009D3A67"/>
    <w:rsid w:val="009D428C"/>
    <w:rsid w:val="009D43E6"/>
    <w:rsid w:val="009E31BD"/>
    <w:rsid w:val="009E3609"/>
    <w:rsid w:val="009E558A"/>
    <w:rsid w:val="009E5C89"/>
    <w:rsid w:val="009E6068"/>
    <w:rsid w:val="009F20AF"/>
    <w:rsid w:val="00A032E0"/>
    <w:rsid w:val="00A0473F"/>
    <w:rsid w:val="00A04BFC"/>
    <w:rsid w:val="00A059B6"/>
    <w:rsid w:val="00A06461"/>
    <w:rsid w:val="00A06DAF"/>
    <w:rsid w:val="00A076BB"/>
    <w:rsid w:val="00A13A3C"/>
    <w:rsid w:val="00A143B6"/>
    <w:rsid w:val="00A16D34"/>
    <w:rsid w:val="00A206C8"/>
    <w:rsid w:val="00A224E1"/>
    <w:rsid w:val="00A257AC"/>
    <w:rsid w:val="00A265F1"/>
    <w:rsid w:val="00A32C70"/>
    <w:rsid w:val="00A35CA5"/>
    <w:rsid w:val="00A408A2"/>
    <w:rsid w:val="00A40C66"/>
    <w:rsid w:val="00A434A0"/>
    <w:rsid w:val="00A45391"/>
    <w:rsid w:val="00A46B08"/>
    <w:rsid w:val="00A5088D"/>
    <w:rsid w:val="00A51E6D"/>
    <w:rsid w:val="00A578D3"/>
    <w:rsid w:val="00A61F7E"/>
    <w:rsid w:val="00A66E8A"/>
    <w:rsid w:val="00A70FCD"/>
    <w:rsid w:val="00A75048"/>
    <w:rsid w:val="00A75D7E"/>
    <w:rsid w:val="00A76F8B"/>
    <w:rsid w:val="00A770D9"/>
    <w:rsid w:val="00A846E8"/>
    <w:rsid w:val="00A86A59"/>
    <w:rsid w:val="00A911EB"/>
    <w:rsid w:val="00A91A50"/>
    <w:rsid w:val="00A940DB"/>
    <w:rsid w:val="00A9614F"/>
    <w:rsid w:val="00A9725E"/>
    <w:rsid w:val="00AA6868"/>
    <w:rsid w:val="00AA7843"/>
    <w:rsid w:val="00AB25C3"/>
    <w:rsid w:val="00AB625D"/>
    <w:rsid w:val="00AB6F98"/>
    <w:rsid w:val="00AC29B3"/>
    <w:rsid w:val="00AC61F0"/>
    <w:rsid w:val="00AD07FA"/>
    <w:rsid w:val="00AD1FF4"/>
    <w:rsid w:val="00AE0073"/>
    <w:rsid w:val="00AE31F2"/>
    <w:rsid w:val="00AE3A20"/>
    <w:rsid w:val="00AE561F"/>
    <w:rsid w:val="00AE5998"/>
    <w:rsid w:val="00AE5A85"/>
    <w:rsid w:val="00AE6747"/>
    <w:rsid w:val="00AE7815"/>
    <w:rsid w:val="00AF32C6"/>
    <w:rsid w:val="00AF463C"/>
    <w:rsid w:val="00B02DF1"/>
    <w:rsid w:val="00B141A3"/>
    <w:rsid w:val="00B16B70"/>
    <w:rsid w:val="00B20F28"/>
    <w:rsid w:val="00B210A1"/>
    <w:rsid w:val="00B2750A"/>
    <w:rsid w:val="00B32E4F"/>
    <w:rsid w:val="00B349EB"/>
    <w:rsid w:val="00B47E9F"/>
    <w:rsid w:val="00B5109F"/>
    <w:rsid w:val="00B51237"/>
    <w:rsid w:val="00B51583"/>
    <w:rsid w:val="00B52A88"/>
    <w:rsid w:val="00B55CDA"/>
    <w:rsid w:val="00B562F6"/>
    <w:rsid w:val="00B57BC4"/>
    <w:rsid w:val="00B64ED0"/>
    <w:rsid w:val="00B674FB"/>
    <w:rsid w:val="00B67CA2"/>
    <w:rsid w:val="00B71142"/>
    <w:rsid w:val="00B73FED"/>
    <w:rsid w:val="00B76328"/>
    <w:rsid w:val="00B772D0"/>
    <w:rsid w:val="00B84002"/>
    <w:rsid w:val="00B873F9"/>
    <w:rsid w:val="00B87917"/>
    <w:rsid w:val="00BA3589"/>
    <w:rsid w:val="00BA5D08"/>
    <w:rsid w:val="00BA7524"/>
    <w:rsid w:val="00BA7A87"/>
    <w:rsid w:val="00BA7C4D"/>
    <w:rsid w:val="00BB19DB"/>
    <w:rsid w:val="00BB1F6D"/>
    <w:rsid w:val="00BB3132"/>
    <w:rsid w:val="00BB589A"/>
    <w:rsid w:val="00BB648E"/>
    <w:rsid w:val="00BC50E6"/>
    <w:rsid w:val="00BC62CB"/>
    <w:rsid w:val="00BD45E7"/>
    <w:rsid w:val="00BD5033"/>
    <w:rsid w:val="00BE2F16"/>
    <w:rsid w:val="00BE4C6D"/>
    <w:rsid w:val="00BF4397"/>
    <w:rsid w:val="00BF4587"/>
    <w:rsid w:val="00BF6838"/>
    <w:rsid w:val="00C008C7"/>
    <w:rsid w:val="00C0249B"/>
    <w:rsid w:val="00C077F6"/>
    <w:rsid w:val="00C127F1"/>
    <w:rsid w:val="00C149BE"/>
    <w:rsid w:val="00C15228"/>
    <w:rsid w:val="00C17332"/>
    <w:rsid w:val="00C20B18"/>
    <w:rsid w:val="00C25946"/>
    <w:rsid w:val="00C26F28"/>
    <w:rsid w:val="00C27360"/>
    <w:rsid w:val="00C2796E"/>
    <w:rsid w:val="00C3256D"/>
    <w:rsid w:val="00C32D8C"/>
    <w:rsid w:val="00C35DD7"/>
    <w:rsid w:val="00C4045A"/>
    <w:rsid w:val="00C40EBA"/>
    <w:rsid w:val="00C41391"/>
    <w:rsid w:val="00C42ABB"/>
    <w:rsid w:val="00C42D28"/>
    <w:rsid w:val="00C42F4F"/>
    <w:rsid w:val="00C43459"/>
    <w:rsid w:val="00C44C80"/>
    <w:rsid w:val="00C45F46"/>
    <w:rsid w:val="00C46702"/>
    <w:rsid w:val="00C46F50"/>
    <w:rsid w:val="00C50FBF"/>
    <w:rsid w:val="00C5582A"/>
    <w:rsid w:val="00C65B5C"/>
    <w:rsid w:val="00C7287F"/>
    <w:rsid w:val="00C76507"/>
    <w:rsid w:val="00C814F7"/>
    <w:rsid w:val="00C83A3A"/>
    <w:rsid w:val="00C83CDE"/>
    <w:rsid w:val="00C86EAC"/>
    <w:rsid w:val="00C93D76"/>
    <w:rsid w:val="00CA3756"/>
    <w:rsid w:val="00CA4450"/>
    <w:rsid w:val="00CA75DA"/>
    <w:rsid w:val="00CA7ED2"/>
    <w:rsid w:val="00CB0731"/>
    <w:rsid w:val="00CB1ADB"/>
    <w:rsid w:val="00CB4ECE"/>
    <w:rsid w:val="00CB6B0E"/>
    <w:rsid w:val="00CB7F4D"/>
    <w:rsid w:val="00CC12C5"/>
    <w:rsid w:val="00CC31CC"/>
    <w:rsid w:val="00CD0AAF"/>
    <w:rsid w:val="00CD3651"/>
    <w:rsid w:val="00CD373B"/>
    <w:rsid w:val="00CD5741"/>
    <w:rsid w:val="00CE0E68"/>
    <w:rsid w:val="00CE1161"/>
    <w:rsid w:val="00CE381F"/>
    <w:rsid w:val="00CE596F"/>
    <w:rsid w:val="00CF4A6E"/>
    <w:rsid w:val="00CF5C14"/>
    <w:rsid w:val="00D01274"/>
    <w:rsid w:val="00D07E15"/>
    <w:rsid w:val="00D1184D"/>
    <w:rsid w:val="00D14A42"/>
    <w:rsid w:val="00D167D1"/>
    <w:rsid w:val="00D16E66"/>
    <w:rsid w:val="00D20960"/>
    <w:rsid w:val="00D230F1"/>
    <w:rsid w:val="00D23CC0"/>
    <w:rsid w:val="00D2426F"/>
    <w:rsid w:val="00D32003"/>
    <w:rsid w:val="00D33340"/>
    <w:rsid w:val="00D33AE1"/>
    <w:rsid w:val="00D373A3"/>
    <w:rsid w:val="00D41844"/>
    <w:rsid w:val="00D4400D"/>
    <w:rsid w:val="00D45521"/>
    <w:rsid w:val="00D526D6"/>
    <w:rsid w:val="00D55CF3"/>
    <w:rsid w:val="00D569F8"/>
    <w:rsid w:val="00D64443"/>
    <w:rsid w:val="00D64873"/>
    <w:rsid w:val="00D65751"/>
    <w:rsid w:val="00D658C4"/>
    <w:rsid w:val="00D677C7"/>
    <w:rsid w:val="00D71E11"/>
    <w:rsid w:val="00D753FE"/>
    <w:rsid w:val="00D812CB"/>
    <w:rsid w:val="00D871BD"/>
    <w:rsid w:val="00D937BE"/>
    <w:rsid w:val="00D945F8"/>
    <w:rsid w:val="00D961D7"/>
    <w:rsid w:val="00DA5925"/>
    <w:rsid w:val="00DA6260"/>
    <w:rsid w:val="00DB1155"/>
    <w:rsid w:val="00DB3275"/>
    <w:rsid w:val="00DB3429"/>
    <w:rsid w:val="00DB424B"/>
    <w:rsid w:val="00DB626A"/>
    <w:rsid w:val="00DB736F"/>
    <w:rsid w:val="00DC0267"/>
    <w:rsid w:val="00DC04E5"/>
    <w:rsid w:val="00DC0F5B"/>
    <w:rsid w:val="00DC2E60"/>
    <w:rsid w:val="00DC4809"/>
    <w:rsid w:val="00DC5E64"/>
    <w:rsid w:val="00DC5E6B"/>
    <w:rsid w:val="00DC6BD4"/>
    <w:rsid w:val="00DD124B"/>
    <w:rsid w:val="00DD1B27"/>
    <w:rsid w:val="00DD2839"/>
    <w:rsid w:val="00DD4889"/>
    <w:rsid w:val="00DD714E"/>
    <w:rsid w:val="00DE1B2B"/>
    <w:rsid w:val="00DE2357"/>
    <w:rsid w:val="00DE2B23"/>
    <w:rsid w:val="00DE595D"/>
    <w:rsid w:val="00DE75ED"/>
    <w:rsid w:val="00DE77BC"/>
    <w:rsid w:val="00DF2741"/>
    <w:rsid w:val="00DF2ED5"/>
    <w:rsid w:val="00E008C0"/>
    <w:rsid w:val="00E01EDD"/>
    <w:rsid w:val="00E06670"/>
    <w:rsid w:val="00E11628"/>
    <w:rsid w:val="00E12D9E"/>
    <w:rsid w:val="00E13EDC"/>
    <w:rsid w:val="00E171CA"/>
    <w:rsid w:val="00E20983"/>
    <w:rsid w:val="00E21F5C"/>
    <w:rsid w:val="00E238E7"/>
    <w:rsid w:val="00E273FC"/>
    <w:rsid w:val="00E33B8B"/>
    <w:rsid w:val="00E37440"/>
    <w:rsid w:val="00E37AFF"/>
    <w:rsid w:val="00E449B1"/>
    <w:rsid w:val="00E46827"/>
    <w:rsid w:val="00E50BBA"/>
    <w:rsid w:val="00E50DD1"/>
    <w:rsid w:val="00E534D6"/>
    <w:rsid w:val="00E618EE"/>
    <w:rsid w:val="00E67B3A"/>
    <w:rsid w:val="00E71F45"/>
    <w:rsid w:val="00E72E10"/>
    <w:rsid w:val="00E72E9F"/>
    <w:rsid w:val="00E744E2"/>
    <w:rsid w:val="00E93A30"/>
    <w:rsid w:val="00E95CA7"/>
    <w:rsid w:val="00E967C6"/>
    <w:rsid w:val="00E97DDE"/>
    <w:rsid w:val="00EA1B2B"/>
    <w:rsid w:val="00EA262A"/>
    <w:rsid w:val="00EA43FC"/>
    <w:rsid w:val="00EA645D"/>
    <w:rsid w:val="00EB0194"/>
    <w:rsid w:val="00EB1D8E"/>
    <w:rsid w:val="00EB1F59"/>
    <w:rsid w:val="00EB3D77"/>
    <w:rsid w:val="00EB3E67"/>
    <w:rsid w:val="00EB6A88"/>
    <w:rsid w:val="00EC02EA"/>
    <w:rsid w:val="00EC0D79"/>
    <w:rsid w:val="00EC0DFC"/>
    <w:rsid w:val="00EC1BAC"/>
    <w:rsid w:val="00EC1D62"/>
    <w:rsid w:val="00EC21AA"/>
    <w:rsid w:val="00EC30D1"/>
    <w:rsid w:val="00EC3272"/>
    <w:rsid w:val="00EC4EEE"/>
    <w:rsid w:val="00EC51E1"/>
    <w:rsid w:val="00EC63D1"/>
    <w:rsid w:val="00EC7E2E"/>
    <w:rsid w:val="00ED3D50"/>
    <w:rsid w:val="00ED3FE5"/>
    <w:rsid w:val="00ED5D27"/>
    <w:rsid w:val="00ED75A9"/>
    <w:rsid w:val="00EE7C82"/>
    <w:rsid w:val="00EF0966"/>
    <w:rsid w:val="00EF0E0F"/>
    <w:rsid w:val="00EF183E"/>
    <w:rsid w:val="00EF1C5E"/>
    <w:rsid w:val="00EF2043"/>
    <w:rsid w:val="00EF5E36"/>
    <w:rsid w:val="00EF7AB5"/>
    <w:rsid w:val="00F0131E"/>
    <w:rsid w:val="00F01BE4"/>
    <w:rsid w:val="00F03C95"/>
    <w:rsid w:val="00F04F5A"/>
    <w:rsid w:val="00F050C3"/>
    <w:rsid w:val="00F11DA6"/>
    <w:rsid w:val="00F21DAA"/>
    <w:rsid w:val="00F24C11"/>
    <w:rsid w:val="00F25507"/>
    <w:rsid w:val="00F255D5"/>
    <w:rsid w:val="00F25FF7"/>
    <w:rsid w:val="00F273F5"/>
    <w:rsid w:val="00F27D0F"/>
    <w:rsid w:val="00F3146E"/>
    <w:rsid w:val="00F31549"/>
    <w:rsid w:val="00F33F8F"/>
    <w:rsid w:val="00F3556B"/>
    <w:rsid w:val="00F367E5"/>
    <w:rsid w:val="00F45585"/>
    <w:rsid w:val="00F51412"/>
    <w:rsid w:val="00F52825"/>
    <w:rsid w:val="00F54E45"/>
    <w:rsid w:val="00F55394"/>
    <w:rsid w:val="00F57209"/>
    <w:rsid w:val="00F60220"/>
    <w:rsid w:val="00F6027F"/>
    <w:rsid w:val="00F6793F"/>
    <w:rsid w:val="00F7172F"/>
    <w:rsid w:val="00F7199E"/>
    <w:rsid w:val="00F736AF"/>
    <w:rsid w:val="00F739F4"/>
    <w:rsid w:val="00F7443D"/>
    <w:rsid w:val="00F80787"/>
    <w:rsid w:val="00F8190E"/>
    <w:rsid w:val="00F84ADB"/>
    <w:rsid w:val="00F84D07"/>
    <w:rsid w:val="00F852DD"/>
    <w:rsid w:val="00F8631B"/>
    <w:rsid w:val="00F8723D"/>
    <w:rsid w:val="00F94337"/>
    <w:rsid w:val="00F965EE"/>
    <w:rsid w:val="00F97C22"/>
    <w:rsid w:val="00FB1AE7"/>
    <w:rsid w:val="00FB52E6"/>
    <w:rsid w:val="00FB788C"/>
    <w:rsid w:val="00FC0B30"/>
    <w:rsid w:val="00FC3443"/>
    <w:rsid w:val="00FC662C"/>
    <w:rsid w:val="00FD0956"/>
    <w:rsid w:val="00FD10FC"/>
    <w:rsid w:val="00FD1C96"/>
    <w:rsid w:val="00FD276C"/>
    <w:rsid w:val="00FD3408"/>
    <w:rsid w:val="00FD37D0"/>
    <w:rsid w:val="00FD40B4"/>
    <w:rsid w:val="00FD74D0"/>
    <w:rsid w:val="00FD7F3C"/>
    <w:rsid w:val="00FE0564"/>
    <w:rsid w:val="00FE4E78"/>
    <w:rsid w:val="00FE5888"/>
    <w:rsid w:val="00FE63C0"/>
    <w:rsid w:val="00FE68B6"/>
    <w:rsid w:val="00FE7688"/>
    <w:rsid w:val="00FF1529"/>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6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553287"/>
    <w:pPr>
      <w:spacing w:line="360" w:lineRule="auto"/>
      <w:jc w:val="both"/>
    </w:pPr>
    <w:rPr>
      <w:sz w:val="24"/>
      <w:szCs w:val="24"/>
      <w:lang w:val="en-GB"/>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aliases w:val=" Diagrama3,Diagrama3, Diagrama3 Diagrama Diagrama Char, Diagrama3 Diagrama Diagram Char, Diagrama3 Char,Diagrama3 Diagrama Diagrama Char,Diagrama3 Diagrama Diagram Char,Diagrama3 Char,Footnote Text Char1,Footnote Text Char Char"/>
    <w:basedOn w:val="prastasis"/>
    <w:link w:val="PuslapioinaostekstasDiagrama"/>
    <w:rsid w:val="00C50FBF"/>
    <w:pPr>
      <w:spacing w:line="240" w:lineRule="auto"/>
      <w:jc w:val="left"/>
    </w:pPr>
  </w:style>
  <w:style w:type="character" w:customStyle="1" w:styleId="PuslapioinaostekstasDiagrama">
    <w:name w:val="Puslapio išnašos tekstas Diagrama"/>
    <w:aliases w:val=" Diagrama3 Diagrama,Diagrama3 Diagrama, Diagrama3 Diagrama Diagrama Char Diagrama, Diagrama3 Diagrama Diagram Char Diagrama, Diagrama3 Char Diagrama,Diagrama3 Diagrama Diagrama Char Diagrama,Diagrama3 Char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character" w:customStyle="1" w:styleId="KomentarotekstasDiagrama">
    <w:name w:val="Komentaro tekstas Diagrama"/>
    <w:link w:val="Komentarotekstas"/>
    <w:rsid w:val="001D5897"/>
    <w:rPr>
      <w:lang w:eastAsia="en-US"/>
    </w:rPr>
  </w:style>
  <w:style w:type="character" w:customStyle="1" w:styleId="object">
    <w:name w:val="object"/>
    <w:rsid w:val="003178C5"/>
  </w:style>
  <w:style w:type="paragraph" w:styleId="Betarp">
    <w:name w:val="No Spacing"/>
    <w:uiPriority w:val="1"/>
    <w:qFormat/>
    <w:rsid w:val="003178C5"/>
    <w:rPr>
      <w:rFonts w:ascii="Calibri" w:eastAsia="Calibri" w:hAnsi="Calibri"/>
      <w:sz w:val="22"/>
      <w:szCs w:val="22"/>
      <w:lang w:val="lt-LT"/>
    </w:rPr>
  </w:style>
  <w:style w:type="character" w:customStyle="1" w:styleId="m-7968418616427970972m3548528832602140182fontstyle01">
    <w:name w:val="m_-7968418616427970972m_3548528832602140182fontstyle01"/>
    <w:rsid w:val="001C7AF0"/>
  </w:style>
  <w:style w:type="paragraph" w:styleId="Sraopastraipa">
    <w:name w:val="List Paragraph"/>
    <w:basedOn w:val="prastasis"/>
    <w:uiPriority w:val="34"/>
    <w:qFormat/>
    <w:rsid w:val="00457290"/>
    <w:pPr>
      <w:spacing w:line="240" w:lineRule="auto"/>
      <w:ind w:left="720"/>
      <w:contextualSpacing/>
      <w:jc w:val="left"/>
    </w:pPr>
    <w:rPr>
      <w:rFonts w:asciiTheme="minorHAnsi" w:eastAsiaTheme="minorHAnsi" w:hAnsiTheme="minorHAnsi" w:cstheme="minorBidi"/>
    </w:rPr>
  </w:style>
  <w:style w:type="character" w:customStyle="1" w:styleId="apple-converted-space">
    <w:name w:val="apple-converted-space"/>
    <w:rsid w:val="00563500"/>
  </w:style>
  <w:style w:type="character" w:customStyle="1" w:styleId="apple-style-span">
    <w:name w:val="apple-style-span"/>
    <w:basedOn w:val="Numatytasispastraiposriftas"/>
    <w:rsid w:val="0056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553287"/>
    <w:pPr>
      <w:spacing w:line="360" w:lineRule="auto"/>
      <w:jc w:val="both"/>
    </w:pPr>
    <w:rPr>
      <w:sz w:val="24"/>
      <w:szCs w:val="24"/>
      <w:lang w:val="en-GB"/>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C20B18"/>
    <w:pPr>
      <w:tabs>
        <w:tab w:val="right" w:leader="dot" w:pos="9344"/>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aliases w:val=" Diagrama3,Diagrama3, Diagrama3 Diagrama Diagrama Char, Diagrama3 Diagrama Diagram Char, Diagrama3 Char,Diagrama3 Diagrama Diagrama Char,Diagrama3 Diagrama Diagram Char,Diagrama3 Char,Footnote Text Char1,Footnote Text Char Char"/>
    <w:basedOn w:val="prastasis"/>
    <w:link w:val="PuslapioinaostekstasDiagrama"/>
    <w:rsid w:val="00C50FBF"/>
    <w:pPr>
      <w:spacing w:line="240" w:lineRule="auto"/>
      <w:jc w:val="left"/>
    </w:pPr>
  </w:style>
  <w:style w:type="character" w:customStyle="1" w:styleId="PuslapioinaostekstasDiagrama">
    <w:name w:val="Puslapio išnašos tekstas Diagrama"/>
    <w:aliases w:val=" Diagrama3 Diagrama,Diagrama3 Diagrama, Diagrama3 Diagrama Diagrama Char Diagrama, Diagrama3 Diagrama Diagram Char Diagrama, Diagrama3 Char Diagrama,Diagrama3 Diagrama Diagrama Char Diagrama,Diagrama3 Char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character" w:customStyle="1" w:styleId="KomentarotekstasDiagrama">
    <w:name w:val="Komentaro tekstas Diagrama"/>
    <w:link w:val="Komentarotekstas"/>
    <w:rsid w:val="001D5897"/>
    <w:rPr>
      <w:lang w:eastAsia="en-US"/>
    </w:rPr>
  </w:style>
  <w:style w:type="character" w:customStyle="1" w:styleId="object">
    <w:name w:val="object"/>
    <w:rsid w:val="003178C5"/>
  </w:style>
  <w:style w:type="paragraph" w:styleId="Betarp">
    <w:name w:val="No Spacing"/>
    <w:uiPriority w:val="1"/>
    <w:qFormat/>
    <w:rsid w:val="003178C5"/>
    <w:rPr>
      <w:rFonts w:ascii="Calibri" w:eastAsia="Calibri" w:hAnsi="Calibri"/>
      <w:sz w:val="22"/>
      <w:szCs w:val="22"/>
      <w:lang w:val="lt-LT"/>
    </w:rPr>
  </w:style>
  <w:style w:type="character" w:customStyle="1" w:styleId="m-7968418616427970972m3548528832602140182fontstyle01">
    <w:name w:val="m_-7968418616427970972m_3548528832602140182fontstyle01"/>
    <w:rsid w:val="001C7AF0"/>
  </w:style>
  <w:style w:type="paragraph" w:styleId="Sraopastraipa">
    <w:name w:val="List Paragraph"/>
    <w:basedOn w:val="prastasis"/>
    <w:uiPriority w:val="34"/>
    <w:qFormat/>
    <w:rsid w:val="00457290"/>
    <w:pPr>
      <w:spacing w:line="240" w:lineRule="auto"/>
      <w:ind w:left="720"/>
      <w:contextualSpacing/>
      <w:jc w:val="left"/>
    </w:pPr>
    <w:rPr>
      <w:rFonts w:asciiTheme="minorHAnsi" w:eastAsiaTheme="minorHAnsi" w:hAnsiTheme="minorHAnsi" w:cstheme="minorBidi"/>
    </w:rPr>
  </w:style>
  <w:style w:type="character" w:customStyle="1" w:styleId="apple-converted-space">
    <w:name w:val="apple-converted-space"/>
    <w:rsid w:val="00563500"/>
  </w:style>
  <w:style w:type="character" w:customStyle="1" w:styleId="apple-style-span">
    <w:name w:val="apple-style-span"/>
    <w:basedOn w:val="Numatytasispastraiposriftas"/>
    <w:rsid w:val="0056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188">
      <w:bodyDiv w:val="1"/>
      <w:marLeft w:val="0"/>
      <w:marRight w:val="0"/>
      <w:marTop w:val="0"/>
      <w:marBottom w:val="0"/>
      <w:divBdr>
        <w:top w:val="none" w:sz="0" w:space="0" w:color="auto"/>
        <w:left w:val="none" w:sz="0" w:space="0" w:color="auto"/>
        <w:bottom w:val="none" w:sz="0" w:space="0" w:color="auto"/>
        <w:right w:val="none" w:sz="0" w:space="0" w:color="auto"/>
      </w:divBdr>
    </w:div>
    <w:div w:id="312638628">
      <w:bodyDiv w:val="1"/>
      <w:marLeft w:val="0"/>
      <w:marRight w:val="0"/>
      <w:marTop w:val="0"/>
      <w:marBottom w:val="0"/>
      <w:divBdr>
        <w:top w:val="none" w:sz="0" w:space="0" w:color="auto"/>
        <w:left w:val="none" w:sz="0" w:space="0" w:color="auto"/>
        <w:bottom w:val="none" w:sz="0" w:space="0" w:color="auto"/>
        <w:right w:val="none" w:sz="0" w:space="0" w:color="auto"/>
      </w:divBdr>
    </w:div>
    <w:div w:id="525212437">
      <w:bodyDiv w:val="1"/>
      <w:marLeft w:val="0"/>
      <w:marRight w:val="0"/>
      <w:marTop w:val="0"/>
      <w:marBottom w:val="0"/>
      <w:divBdr>
        <w:top w:val="none" w:sz="0" w:space="0" w:color="auto"/>
        <w:left w:val="none" w:sz="0" w:space="0" w:color="auto"/>
        <w:bottom w:val="none" w:sz="0" w:space="0" w:color="auto"/>
        <w:right w:val="none" w:sz="0" w:space="0" w:color="auto"/>
      </w:divBdr>
    </w:div>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EEC1-4F4C-40C7-9A81-0D462984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36123</Words>
  <Characters>20591</Characters>
  <Application>Microsoft Office Word</Application>
  <DocSecurity>0</DocSecurity>
  <Lines>171</Lines>
  <Paragraphs>113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19</vt:i4>
      </vt:variant>
    </vt:vector>
  </HeadingPairs>
  <TitlesOfParts>
    <vt:vector size="21" baseType="lpstr">
      <vt:lpstr/>
      <vt:lpstr/>
      <vt:lpstr>I. INTRODUCTION</vt:lpstr>
      <vt:lpstr>    Background of the evaluation process</vt:lpstr>
      <vt:lpstr>    General</vt:lpstr>
      <vt:lpstr>    Background of the HEI/Faculty/Study field/ Additional information</vt:lpstr>
      <vt:lpstr>    The Review Team</vt:lpstr>
      <vt:lpstr/>
      <vt:lpstr>II. PROGRAMME ANALYSIS </vt:lpstr>
      <vt:lpstr>    2.1. Programme aims and learning outcomes  </vt:lpstr>
      <vt:lpstr>    2.2. Curriculum design </vt:lpstr>
      <vt:lpstr>    2.3. Teaching staff </vt:lpstr>
      <vt:lpstr>    2.4. Facilities and learning resources </vt:lpstr>
      <vt:lpstr>    2.5. Study process and students‘ performance assessment</vt:lpstr>
      <vt:lpstr>    2.6. Programme management </vt:lpstr>
      <vt:lpstr>    2.7. Examples of excellence </vt:lpstr>
      <vt:lpstr/>
      <vt:lpstr/>
      <vt:lpstr>III. RECOMMENDATIONS* </vt:lpstr>
      <vt:lpstr>IV. SUMMARY</vt:lpstr>
      <vt:lpstr>V. GENERAL ASSESSMENT </vt:lpstr>
    </vt:vector>
  </TitlesOfParts>
  <Company>Hewlett-Packard Company</Company>
  <LinksUpToDate>false</LinksUpToDate>
  <CharactersWithSpaces>56601</CharactersWithSpaces>
  <SharedDoc>false</SharedDoc>
  <HLinks>
    <vt:vector size="102" baseType="variant">
      <vt:variant>
        <vt:i4>1966080</vt:i4>
      </vt:variant>
      <vt:variant>
        <vt:i4>92</vt:i4>
      </vt:variant>
      <vt:variant>
        <vt:i4>0</vt:i4>
      </vt:variant>
      <vt:variant>
        <vt:i4>5</vt:i4>
      </vt:variant>
      <vt:variant>
        <vt:lpwstr/>
      </vt:variant>
      <vt:variant>
        <vt:lpwstr>_Toc402273180</vt:lpwstr>
      </vt:variant>
      <vt:variant>
        <vt:i4>1114121</vt:i4>
      </vt:variant>
      <vt:variant>
        <vt:i4>86</vt:i4>
      </vt:variant>
      <vt:variant>
        <vt:i4>0</vt:i4>
      </vt:variant>
      <vt:variant>
        <vt:i4>5</vt:i4>
      </vt:variant>
      <vt:variant>
        <vt:lpwstr/>
      </vt:variant>
      <vt:variant>
        <vt:lpwstr>_Toc402273179</vt:lpwstr>
      </vt:variant>
      <vt:variant>
        <vt:i4>1114120</vt:i4>
      </vt:variant>
      <vt:variant>
        <vt:i4>80</vt:i4>
      </vt:variant>
      <vt:variant>
        <vt:i4>0</vt:i4>
      </vt:variant>
      <vt:variant>
        <vt:i4>5</vt:i4>
      </vt:variant>
      <vt:variant>
        <vt:lpwstr/>
      </vt:variant>
      <vt:variant>
        <vt:lpwstr>_Toc402273178</vt:lpwstr>
      </vt:variant>
      <vt:variant>
        <vt:i4>1114119</vt:i4>
      </vt:variant>
      <vt:variant>
        <vt:i4>74</vt:i4>
      </vt:variant>
      <vt:variant>
        <vt:i4>0</vt:i4>
      </vt:variant>
      <vt:variant>
        <vt:i4>5</vt:i4>
      </vt:variant>
      <vt:variant>
        <vt:lpwstr/>
      </vt:variant>
      <vt:variant>
        <vt:lpwstr>_Toc402273177</vt:lpwstr>
      </vt:variant>
      <vt:variant>
        <vt:i4>1114118</vt:i4>
      </vt:variant>
      <vt:variant>
        <vt:i4>68</vt:i4>
      </vt:variant>
      <vt:variant>
        <vt:i4>0</vt:i4>
      </vt:variant>
      <vt:variant>
        <vt:i4>5</vt:i4>
      </vt:variant>
      <vt:variant>
        <vt:lpwstr/>
      </vt:variant>
      <vt:variant>
        <vt:lpwstr>_Toc402273176</vt:lpwstr>
      </vt:variant>
      <vt:variant>
        <vt:i4>1114117</vt:i4>
      </vt:variant>
      <vt:variant>
        <vt:i4>62</vt:i4>
      </vt:variant>
      <vt:variant>
        <vt:i4>0</vt:i4>
      </vt:variant>
      <vt:variant>
        <vt:i4>5</vt:i4>
      </vt:variant>
      <vt:variant>
        <vt:lpwstr/>
      </vt:variant>
      <vt:variant>
        <vt:lpwstr>_Toc402273175</vt:lpwstr>
      </vt:variant>
      <vt:variant>
        <vt:i4>1114116</vt:i4>
      </vt:variant>
      <vt:variant>
        <vt:i4>56</vt:i4>
      </vt:variant>
      <vt:variant>
        <vt:i4>0</vt:i4>
      </vt:variant>
      <vt:variant>
        <vt:i4>5</vt:i4>
      </vt:variant>
      <vt:variant>
        <vt:lpwstr/>
      </vt:variant>
      <vt:variant>
        <vt:lpwstr>_Toc402273174</vt:lpwstr>
      </vt:variant>
      <vt:variant>
        <vt:i4>1114115</vt:i4>
      </vt:variant>
      <vt:variant>
        <vt:i4>50</vt:i4>
      </vt:variant>
      <vt:variant>
        <vt:i4>0</vt:i4>
      </vt:variant>
      <vt:variant>
        <vt:i4>5</vt:i4>
      </vt:variant>
      <vt:variant>
        <vt:lpwstr/>
      </vt:variant>
      <vt:variant>
        <vt:lpwstr>_Toc402273173</vt:lpwstr>
      </vt:variant>
      <vt:variant>
        <vt:i4>1114114</vt:i4>
      </vt:variant>
      <vt:variant>
        <vt:i4>44</vt:i4>
      </vt:variant>
      <vt:variant>
        <vt:i4>0</vt:i4>
      </vt:variant>
      <vt:variant>
        <vt:i4>5</vt:i4>
      </vt:variant>
      <vt:variant>
        <vt:lpwstr/>
      </vt:variant>
      <vt:variant>
        <vt:lpwstr>_Toc402273172</vt:lpwstr>
      </vt:variant>
      <vt:variant>
        <vt:i4>1114113</vt:i4>
      </vt:variant>
      <vt:variant>
        <vt:i4>38</vt:i4>
      </vt:variant>
      <vt:variant>
        <vt:i4>0</vt:i4>
      </vt:variant>
      <vt:variant>
        <vt:i4>5</vt:i4>
      </vt:variant>
      <vt:variant>
        <vt:lpwstr/>
      </vt:variant>
      <vt:variant>
        <vt:lpwstr>_Toc402273171</vt:lpwstr>
      </vt:variant>
      <vt:variant>
        <vt:i4>1114112</vt:i4>
      </vt:variant>
      <vt:variant>
        <vt:i4>32</vt:i4>
      </vt:variant>
      <vt:variant>
        <vt:i4>0</vt:i4>
      </vt:variant>
      <vt:variant>
        <vt:i4>5</vt:i4>
      </vt:variant>
      <vt:variant>
        <vt:lpwstr/>
      </vt:variant>
      <vt:variant>
        <vt:lpwstr>_Toc402273170</vt:lpwstr>
      </vt:variant>
      <vt:variant>
        <vt:i4>1048585</vt:i4>
      </vt:variant>
      <vt:variant>
        <vt:i4>26</vt:i4>
      </vt:variant>
      <vt:variant>
        <vt:i4>0</vt:i4>
      </vt:variant>
      <vt:variant>
        <vt:i4>5</vt:i4>
      </vt:variant>
      <vt:variant>
        <vt:lpwstr/>
      </vt:variant>
      <vt:variant>
        <vt:lpwstr>_Toc402273169</vt:lpwstr>
      </vt:variant>
      <vt:variant>
        <vt:i4>1048584</vt:i4>
      </vt:variant>
      <vt:variant>
        <vt:i4>20</vt:i4>
      </vt:variant>
      <vt:variant>
        <vt:i4>0</vt:i4>
      </vt:variant>
      <vt:variant>
        <vt:i4>5</vt:i4>
      </vt:variant>
      <vt:variant>
        <vt:lpwstr/>
      </vt:variant>
      <vt:variant>
        <vt:lpwstr>_Toc402273168</vt:lpwstr>
      </vt:variant>
      <vt:variant>
        <vt:i4>1048583</vt:i4>
      </vt:variant>
      <vt:variant>
        <vt:i4>14</vt:i4>
      </vt:variant>
      <vt:variant>
        <vt:i4>0</vt:i4>
      </vt:variant>
      <vt:variant>
        <vt:i4>5</vt:i4>
      </vt:variant>
      <vt:variant>
        <vt:lpwstr/>
      </vt:variant>
      <vt:variant>
        <vt:lpwstr>_Toc402273167</vt:lpwstr>
      </vt:variant>
      <vt:variant>
        <vt:i4>1048582</vt:i4>
      </vt:variant>
      <vt:variant>
        <vt:i4>8</vt:i4>
      </vt:variant>
      <vt:variant>
        <vt:i4>0</vt:i4>
      </vt:variant>
      <vt:variant>
        <vt:i4>5</vt:i4>
      </vt:variant>
      <vt:variant>
        <vt:lpwstr/>
      </vt:variant>
      <vt:variant>
        <vt:lpwstr>_Toc402273166</vt:lpwstr>
      </vt:variant>
      <vt:variant>
        <vt:i4>1048581</vt:i4>
      </vt:variant>
      <vt:variant>
        <vt:i4>2</vt:i4>
      </vt:variant>
      <vt:variant>
        <vt:i4>0</vt:i4>
      </vt:variant>
      <vt:variant>
        <vt:i4>5</vt:i4>
      </vt:variant>
      <vt:variant>
        <vt:lpwstr/>
      </vt:variant>
      <vt:variant>
        <vt:lpwstr>_Toc402273165</vt:lpwstr>
      </vt:variant>
      <vt:variant>
        <vt:i4>196611</vt:i4>
      </vt:variant>
      <vt:variant>
        <vt:i4>2048</vt:i4>
      </vt:variant>
      <vt:variant>
        <vt:i4>1025</vt:i4>
      </vt:variant>
      <vt:variant>
        <vt:i4>1</vt:i4>
      </vt:variant>
      <vt:variant>
        <vt:lpwstr>skaidrus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Ieva Batėnaitė</cp:lastModifiedBy>
  <cp:revision>8</cp:revision>
  <cp:lastPrinted>2017-04-28T09:22:00Z</cp:lastPrinted>
  <dcterms:created xsi:type="dcterms:W3CDTF">2017-07-26T05:56:00Z</dcterms:created>
  <dcterms:modified xsi:type="dcterms:W3CDTF">2017-07-31T05:45:00Z</dcterms:modified>
</cp:coreProperties>
</file>